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21" w:rsidRPr="00361E8F" w:rsidRDefault="00D65C49" w:rsidP="00361E8F">
      <w:pPr>
        <w:pStyle w:val="10"/>
        <w:ind w:right="-1050"/>
        <w:jc w:val="left"/>
        <w:rPr>
          <w:b w:val="0"/>
          <w:i/>
        </w:rPr>
      </w:pPr>
      <w:r>
        <w:rPr>
          <w:b w:val="0"/>
          <w:i/>
        </w:rPr>
        <w:t xml:space="preserve">          </w:t>
      </w:r>
      <w:r w:rsidR="000E5E21">
        <w:rPr>
          <w:b w:val="0"/>
          <w:i/>
        </w:rPr>
        <w:t xml:space="preserve">       </w:t>
      </w:r>
    </w:p>
    <w:p w:rsidR="00C90169" w:rsidRPr="000E5E21" w:rsidRDefault="00C90169" w:rsidP="000E5E21">
      <w:pPr>
        <w:pStyle w:val="10"/>
        <w:spacing w:line="360" w:lineRule="auto"/>
        <w:ind w:left="-426" w:right="-1050"/>
        <w:rPr>
          <w:b w:val="0"/>
          <w:i/>
        </w:rPr>
      </w:pPr>
      <w:r w:rsidRPr="000E5E21">
        <w:rPr>
          <w:sz w:val="30"/>
          <w:szCs w:val="30"/>
        </w:rPr>
        <w:t xml:space="preserve">РОССИЙСКИЙ   ПРОФСОЮЗ   РАБОТНИКОВ  </w:t>
      </w:r>
      <w:r w:rsidR="00F20854" w:rsidRPr="000E5E21">
        <w:rPr>
          <w:sz w:val="30"/>
          <w:szCs w:val="30"/>
        </w:rPr>
        <w:t xml:space="preserve"> </w:t>
      </w:r>
      <w:r w:rsidRPr="000E5E21">
        <w:rPr>
          <w:sz w:val="30"/>
          <w:szCs w:val="30"/>
        </w:rPr>
        <w:t>КУЛЬТУРЫ</w:t>
      </w:r>
    </w:p>
    <w:p w:rsidR="00C90169" w:rsidRPr="000E5E21" w:rsidRDefault="00C90169" w:rsidP="000E5E21">
      <w:pPr>
        <w:spacing w:line="360" w:lineRule="auto"/>
        <w:ind w:left="567" w:right="142"/>
        <w:jc w:val="center"/>
        <w:rPr>
          <w:b/>
          <w:sz w:val="30"/>
          <w:szCs w:val="30"/>
        </w:rPr>
      </w:pPr>
      <w:r w:rsidRPr="000E5E21">
        <w:rPr>
          <w:b/>
          <w:sz w:val="30"/>
          <w:szCs w:val="30"/>
        </w:rPr>
        <w:t>Ц Е Н Т Р А Л Ь Н Ы Й  К О М И Т Е Т</w:t>
      </w:r>
    </w:p>
    <w:p w:rsidR="00C90169" w:rsidRPr="00F62BBB" w:rsidRDefault="00F20854" w:rsidP="000E5E21">
      <w:pPr>
        <w:pStyle w:val="a8"/>
        <w:spacing w:line="360" w:lineRule="auto"/>
        <w:ind w:left="567" w:right="142"/>
        <w:rPr>
          <w:sz w:val="30"/>
          <w:szCs w:val="30"/>
        </w:rPr>
      </w:pPr>
      <w:r w:rsidRPr="00F62BBB">
        <w:rPr>
          <w:sz w:val="30"/>
          <w:szCs w:val="30"/>
          <w:lang w:val="en-US"/>
        </w:rPr>
        <w:t>V</w:t>
      </w:r>
      <w:r w:rsidRPr="00F62BBB">
        <w:rPr>
          <w:sz w:val="30"/>
          <w:szCs w:val="30"/>
        </w:rPr>
        <w:t xml:space="preserve"> </w:t>
      </w:r>
      <w:r w:rsidR="00C90169" w:rsidRPr="00F62BBB">
        <w:rPr>
          <w:sz w:val="30"/>
          <w:szCs w:val="30"/>
        </w:rPr>
        <w:t xml:space="preserve"> П Л Е Н У М </w:t>
      </w:r>
    </w:p>
    <w:p w:rsidR="00C90169" w:rsidRPr="000E5E21" w:rsidRDefault="00C90169" w:rsidP="000E5E21">
      <w:pPr>
        <w:pStyle w:val="1"/>
        <w:spacing w:line="360" w:lineRule="auto"/>
        <w:ind w:left="567" w:right="142"/>
        <w:jc w:val="center"/>
        <w:rPr>
          <w:sz w:val="30"/>
          <w:szCs w:val="30"/>
        </w:rPr>
      </w:pPr>
      <w:r w:rsidRPr="000E5E21">
        <w:rPr>
          <w:sz w:val="30"/>
          <w:szCs w:val="30"/>
        </w:rPr>
        <w:t>П О С Т А Н О В Л Е Н И Е</w:t>
      </w:r>
    </w:p>
    <w:p w:rsidR="00C90169" w:rsidRDefault="00C90169" w:rsidP="00C90169">
      <w:pPr>
        <w:pStyle w:val="2"/>
        <w:ind w:left="567" w:right="142"/>
        <w:jc w:val="center"/>
        <w:rPr>
          <w:sz w:val="24"/>
        </w:rPr>
      </w:pPr>
    </w:p>
    <w:p w:rsidR="00C90169" w:rsidRDefault="00C90169" w:rsidP="00C90169">
      <w:pPr>
        <w:pStyle w:val="2"/>
        <w:ind w:left="567" w:right="142"/>
        <w:jc w:val="center"/>
        <w:rPr>
          <w:sz w:val="24"/>
        </w:rPr>
      </w:pPr>
      <w:r>
        <w:rPr>
          <w:sz w:val="24"/>
        </w:rPr>
        <w:t xml:space="preserve">г. </w:t>
      </w:r>
      <w:r w:rsidR="002C5A0E">
        <w:rPr>
          <w:sz w:val="24"/>
        </w:rPr>
        <w:t>Москва</w:t>
      </w:r>
      <w:r>
        <w:rPr>
          <w:sz w:val="24"/>
        </w:rPr>
        <w:t xml:space="preserve"> </w:t>
      </w:r>
    </w:p>
    <w:p w:rsidR="00C90169" w:rsidRPr="000E0CE7" w:rsidRDefault="00C90169" w:rsidP="00C90169"/>
    <w:p w:rsidR="00C90169" w:rsidRDefault="00C90169" w:rsidP="00C90169">
      <w:pPr>
        <w:ind w:left="567" w:right="142"/>
        <w:jc w:val="center"/>
        <w:rPr>
          <w:sz w:val="28"/>
          <w:u w:val="single"/>
        </w:rPr>
      </w:pPr>
    </w:p>
    <w:p w:rsidR="00C90169" w:rsidRPr="00B571DF" w:rsidRDefault="00EB6CC4" w:rsidP="0087507E">
      <w:pPr>
        <w:tabs>
          <w:tab w:val="left" w:pos="0"/>
        </w:tabs>
        <w:ind w:left="567" w:right="-142"/>
        <w:rPr>
          <w:sz w:val="28"/>
          <w:u w:val="single"/>
        </w:rPr>
      </w:pPr>
      <w:r>
        <w:rPr>
          <w:sz w:val="28"/>
          <w:u w:val="single"/>
        </w:rPr>
        <w:t xml:space="preserve">10 </w:t>
      </w:r>
      <w:r w:rsidR="00992D7E">
        <w:rPr>
          <w:sz w:val="28"/>
          <w:u w:val="single"/>
        </w:rPr>
        <w:t xml:space="preserve"> </w:t>
      </w:r>
      <w:r>
        <w:rPr>
          <w:sz w:val="28"/>
          <w:u w:val="single"/>
        </w:rPr>
        <w:t>апреля</w:t>
      </w:r>
      <w:r w:rsidR="00F20854">
        <w:rPr>
          <w:sz w:val="28"/>
          <w:u w:val="single"/>
        </w:rPr>
        <w:t xml:space="preserve"> </w:t>
      </w:r>
      <w:r w:rsidR="00C90169" w:rsidRPr="003E7EF3">
        <w:rPr>
          <w:sz w:val="28"/>
          <w:u w:val="single"/>
        </w:rPr>
        <w:t xml:space="preserve"> 20</w:t>
      </w:r>
      <w:r w:rsidR="00C90169">
        <w:rPr>
          <w:sz w:val="28"/>
          <w:u w:val="single"/>
        </w:rPr>
        <w:t>1</w:t>
      </w:r>
      <w:r w:rsidR="00992D7E">
        <w:rPr>
          <w:sz w:val="28"/>
          <w:u w:val="single"/>
        </w:rPr>
        <w:t>9</w:t>
      </w:r>
      <w:r w:rsidR="00C90169" w:rsidRPr="003E7EF3">
        <w:rPr>
          <w:sz w:val="28"/>
          <w:u w:val="single"/>
        </w:rPr>
        <w:t>г.</w:t>
      </w:r>
      <w:r w:rsidR="00C90169" w:rsidRPr="003E7EF3">
        <w:rPr>
          <w:sz w:val="28"/>
        </w:rPr>
        <w:t xml:space="preserve"> </w:t>
      </w:r>
      <w:r w:rsidR="00C90169">
        <w:rPr>
          <w:sz w:val="28"/>
        </w:rPr>
        <w:t xml:space="preserve">                                                            </w:t>
      </w:r>
      <w:r w:rsidR="00992D7E">
        <w:rPr>
          <w:sz w:val="28"/>
        </w:rPr>
        <w:t xml:space="preserve"> </w:t>
      </w:r>
      <w:r w:rsidR="00B571DF">
        <w:rPr>
          <w:sz w:val="28"/>
        </w:rPr>
        <w:t xml:space="preserve">      </w:t>
      </w:r>
      <w:r w:rsidR="00992D7E">
        <w:rPr>
          <w:sz w:val="28"/>
        </w:rPr>
        <w:t xml:space="preserve">    </w:t>
      </w:r>
      <w:r w:rsidR="00D65C49">
        <w:rPr>
          <w:sz w:val="28"/>
        </w:rPr>
        <w:t xml:space="preserve"> </w:t>
      </w:r>
      <w:r w:rsidR="00C90169" w:rsidRPr="00F87552">
        <w:rPr>
          <w:sz w:val="28"/>
        </w:rPr>
        <w:t xml:space="preserve">№ </w:t>
      </w:r>
      <w:r w:rsidR="00F87552">
        <w:rPr>
          <w:sz w:val="28"/>
        </w:rPr>
        <w:t xml:space="preserve"> </w:t>
      </w:r>
      <w:r w:rsidR="00477D3E" w:rsidRPr="00477D3E">
        <w:rPr>
          <w:sz w:val="28"/>
          <w:u w:val="single"/>
        </w:rPr>
        <w:t>5-3</w:t>
      </w:r>
    </w:p>
    <w:p w:rsidR="00C90169" w:rsidRDefault="00C90169" w:rsidP="00C90169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</w:p>
    <w:p w:rsidR="0036186A" w:rsidRDefault="0036186A">
      <w:pPr>
        <w:ind w:left="284" w:right="-766"/>
        <w:rPr>
          <w:sz w:val="24"/>
        </w:rPr>
      </w:pPr>
    </w:p>
    <w:p w:rsidR="0036186A" w:rsidRDefault="0036186A" w:rsidP="000E5E21">
      <w:pPr>
        <w:ind w:left="567" w:right="-426"/>
        <w:rPr>
          <w:sz w:val="28"/>
        </w:rPr>
      </w:pPr>
      <w:r>
        <w:rPr>
          <w:sz w:val="28"/>
        </w:rPr>
        <w:t>┌</w:t>
      </w:r>
    </w:p>
    <w:p w:rsidR="00B571DF" w:rsidRPr="00B571DF" w:rsidRDefault="000E5E21" w:rsidP="00B571DF">
      <w:pPr>
        <w:ind w:left="360" w:firstLine="491"/>
        <w:jc w:val="both"/>
        <w:rPr>
          <w:b/>
          <w:sz w:val="26"/>
          <w:szCs w:val="26"/>
        </w:rPr>
      </w:pPr>
      <w:r w:rsidRPr="00B571DF">
        <w:rPr>
          <w:b/>
          <w:sz w:val="26"/>
          <w:szCs w:val="26"/>
        </w:rPr>
        <w:t>О</w:t>
      </w:r>
      <w:r w:rsidR="00B571DF" w:rsidRPr="00B571DF">
        <w:rPr>
          <w:b/>
          <w:sz w:val="26"/>
          <w:szCs w:val="26"/>
        </w:rPr>
        <w:t xml:space="preserve"> проведении отчетов и выборов </w:t>
      </w:r>
    </w:p>
    <w:p w:rsidR="00B571DF" w:rsidRPr="00B571DF" w:rsidRDefault="00B571DF" w:rsidP="00B571DF">
      <w:pPr>
        <w:ind w:left="851"/>
        <w:jc w:val="both"/>
        <w:rPr>
          <w:b/>
          <w:sz w:val="26"/>
          <w:szCs w:val="26"/>
        </w:rPr>
      </w:pPr>
      <w:r w:rsidRPr="00B571DF">
        <w:rPr>
          <w:b/>
          <w:sz w:val="26"/>
          <w:szCs w:val="26"/>
        </w:rPr>
        <w:t>профсоюзных органов в 2019 – 2020 годах.</w:t>
      </w:r>
    </w:p>
    <w:p w:rsidR="0036186A" w:rsidRDefault="0036186A">
      <w:pPr>
        <w:pStyle w:val="4"/>
        <w:ind w:left="284" w:right="-1093"/>
      </w:pPr>
    </w:p>
    <w:p w:rsidR="0036186A" w:rsidRDefault="0036186A">
      <w:pPr>
        <w:pStyle w:val="4"/>
        <w:ind w:left="284" w:right="-1093"/>
      </w:pPr>
    </w:p>
    <w:p w:rsidR="0036186A" w:rsidRPr="00F77475" w:rsidRDefault="000E5E21" w:rsidP="008111FA">
      <w:pPr>
        <w:ind w:left="709" w:right="-709" w:firstLine="425"/>
        <w:jc w:val="both"/>
        <w:rPr>
          <w:sz w:val="26"/>
          <w:szCs w:val="26"/>
        </w:rPr>
      </w:pPr>
      <w:r w:rsidRPr="00F77475">
        <w:rPr>
          <w:sz w:val="26"/>
          <w:szCs w:val="26"/>
        </w:rPr>
        <w:t>В связи с истечением в 2019 – 2020 годах</w:t>
      </w:r>
      <w:r w:rsidR="00C168DC" w:rsidRPr="00F77475">
        <w:rPr>
          <w:sz w:val="26"/>
          <w:szCs w:val="26"/>
        </w:rPr>
        <w:t xml:space="preserve"> сроков полномочий выборных органов профсоюзных организаций </w:t>
      </w:r>
      <w:r w:rsidR="00A00EAF">
        <w:rPr>
          <w:sz w:val="26"/>
          <w:szCs w:val="26"/>
        </w:rPr>
        <w:t>Российского профсоюза работников культуры</w:t>
      </w:r>
      <w:r w:rsidR="00C168DC" w:rsidRPr="00F77475">
        <w:rPr>
          <w:sz w:val="26"/>
          <w:szCs w:val="26"/>
        </w:rPr>
        <w:t xml:space="preserve">, </w:t>
      </w:r>
      <w:r w:rsidR="00A00EAF">
        <w:rPr>
          <w:sz w:val="26"/>
          <w:szCs w:val="26"/>
        </w:rPr>
        <w:t xml:space="preserve">расположенных в субъектах Российской Федерации, </w:t>
      </w:r>
      <w:r w:rsidR="00C168DC" w:rsidRPr="00F77475">
        <w:rPr>
          <w:sz w:val="26"/>
          <w:szCs w:val="26"/>
        </w:rPr>
        <w:t xml:space="preserve">а в октябре 2020 окончанием срока полномочий выборных </w:t>
      </w:r>
      <w:r w:rsidR="00980FD1" w:rsidRPr="00F77475">
        <w:rPr>
          <w:sz w:val="26"/>
          <w:szCs w:val="26"/>
        </w:rPr>
        <w:t xml:space="preserve">органов </w:t>
      </w:r>
      <w:r w:rsidR="0082776A">
        <w:rPr>
          <w:sz w:val="26"/>
          <w:szCs w:val="26"/>
        </w:rPr>
        <w:t>Российского профсоюза работников культуры</w:t>
      </w:r>
      <w:r w:rsidR="005C18F5">
        <w:rPr>
          <w:sz w:val="26"/>
          <w:szCs w:val="26"/>
        </w:rPr>
        <w:t xml:space="preserve"> и в соответствии с п.п. </w:t>
      </w:r>
      <w:r w:rsidR="00980FD1" w:rsidRPr="00F77475">
        <w:rPr>
          <w:sz w:val="26"/>
          <w:szCs w:val="26"/>
        </w:rPr>
        <w:t>6</w:t>
      </w:r>
      <w:r w:rsidR="005C18F5">
        <w:rPr>
          <w:sz w:val="26"/>
          <w:szCs w:val="26"/>
        </w:rPr>
        <w:t>.4</w:t>
      </w:r>
      <w:r w:rsidR="00980FD1" w:rsidRPr="00F77475">
        <w:rPr>
          <w:sz w:val="26"/>
          <w:szCs w:val="26"/>
        </w:rPr>
        <w:t xml:space="preserve">, 7.2, </w:t>
      </w:r>
      <w:r w:rsidR="00B45B3F">
        <w:rPr>
          <w:sz w:val="26"/>
          <w:szCs w:val="26"/>
        </w:rPr>
        <w:t>7.9</w:t>
      </w:r>
      <w:r w:rsidR="005C18F5">
        <w:rPr>
          <w:sz w:val="26"/>
          <w:szCs w:val="26"/>
        </w:rPr>
        <w:t xml:space="preserve">, </w:t>
      </w:r>
      <w:r w:rsidR="00980FD1" w:rsidRPr="00F77475">
        <w:rPr>
          <w:sz w:val="26"/>
          <w:szCs w:val="26"/>
        </w:rPr>
        <w:t>7.10</w:t>
      </w:r>
      <w:r w:rsidR="005C18F5">
        <w:rPr>
          <w:sz w:val="26"/>
          <w:szCs w:val="26"/>
        </w:rPr>
        <w:t xml:space="preserve">, </w:t>
      </w:r>
      <w:r w:rsidR="00980FD1" w:rsidRPr="00F77475">
        <w:rPr>
          <w:sz w:val="26"/>
          <w:szCs w:val="26"/>
        </w:rPr>
        <w:t xml:space="preserve"> Устава </w:t>
      </w:r>
      <w:r w:rsidR="000B5F19">
        <w:rPr>
          <w:sz w:val="26"/>
          <w:szCs w:val="26"/>
        </w:rPr>
        <w:t>Российского профсоюза работников культуры</w:t>
      </w:r>
      <w:r w:rsidR="008111FA" w:rsidRPr="00F77475">
        <w:rPr>
          <w:sz w:val="26"/>
          <w:szCs w:val="26"/>
        </w:rPr>
        <w:t xml:space="preserve"> </w:t>
      </w:r>
      <w:r w:rsidR="00220B5A">
        <w:rPr>
          <w:sz w:val="26"/>
          <w:szCs w:val="26"/>
          <w:lang w:val="en-US"/>
        </w:rPr>
        <w:t>V</w:t>
      </w:r>
      <w:r w:rsidR="00220B5A" w:rsidRPr="00220B5A">
        <w:rPr>
          <w:sz w:val="26"/>
          <w:szCs w:val="26"/>
        </w:rPr>
        <w:t xml:space="preserve"> </w:t>
      </w:r>
      <w:r w:rsidR="00220B5A">
        <w:rPr>
          <w:sz w:val="26"/>
          <w:szCs w:val="26"/>
        </w:rPr>
        <w:t xml:space="preserve">Пленум </w:t>
      </w:r>
      <w:r w:rsidR="0068235B" w:rsidRPr="00F77475">
        <w:rPr>
          <w:sz w:val="26"/>
          <w:szCs w:val="26"/>
        </w:rPr>
        <w:t>Ц</w:t>
      </w:r>
      <w:r w:rsidR="0036186A" w:rsidRPr="00F77475">
        <w:rPr>
          <w:sz w:val="26"/>
          <w:szCs w:val="26"/>
        </w:rPr>
        <w:t>ентральн</w:t>
      </w:r>
      <w:r w:rsidR="00220B5A">
        <w:rPr>
          <w:sz w:val="26"/>
          <w:szCs w:val="26"/>
        </w:rPr>
        <w:t>ого</w:t>
      </w:r>
      <w:r w:rsidR="0036186A" w:rsidRPr="00F77475">
        <w:rPr>
          <w:sz w:val="26"/>
          <w:szCs w:val="26"/>
        </w:rPr>
        <w:t xml:space="preserve"> комитет</w:t>
      </w:r>
      <w:r w:rsidR="00220B5A">
        <w:rPr>
          <w:sz w:val="26"/>
          <w:szCs w:val="26"/>
        </w:rPr>
        <w:t>а</w:t>
      </w:r>
      <w:r w:rsidR="0036186A" w:rsidRPr="00F77475">
        <w:rPr>
          <w:sz w:val="26"/>
          <w:szCs w:val="26"/>
        </w:rPr>
        <w:t xml:space="preserve"> Российского профсоюза работников культуры ПОСТАНОВЛЯЕТ:</w:t>
      </w:r>
    </w:p>
    <w:p w:rsidR="0036186A" w:rsidRPr="00F77475" w:rsidRDefault="0036186A">
      <w:pPr>
        <w:pStyle w:val="a4"/>
        <w:ind w:left="567" w:right="-766"/>
        <w:rPr>
          <w:sz w:val="26"/>
          <w:szCs w:val="26"/>
        </w:rPr>
      </w:pPr>
    </w:p>
    <w:p w:rsidR="0036186A" w:rsidRPr="00F77475" w:rsidRDefault="00980FD1" w:rsidP="00C93726">
      <w:pPr>
        <w:pStyle w:val="a4"/>
        <w:numPr>
          <w:ilvl w:val="0"/>
          <w:numId w:val="1"/>
        </w:numPr>
        <w:tabs>
          <w:tab w:val="clear" w:pos="927"/>
          <w:tab w:val="num" w:pos="-709"/>
        </w:tabs>
        <w:ind w:left="851" w:right="-766" w:firstLine="283"/>
        <w:rPr>
          <w:sz w:val="26"/>
          <w:szCs w:val="26"/>
        </w:rPr>
      </w:pPr>
      <w:r w:rsidRPr="00F77475">
        <w:rPr>
          <w:sz w:val="26"/>
          <w:szCs w:val="26"/>
        </w:rPr>
        <w:t>Провести в 2019 – 2020 годах отчеты и выборы</w:t>
      </w:r>
      <w:r w:rsidR="008111FA" w:rsidRPr="00F77475">
        <w:rPr>
          <w:sz w:val="26"/>
          <w:szCs w:val="26"/>
        </w:rPr>
        <w:t xml:space="preserve"> профсоюзных органов всех уровней в единые для </w:t>
      </w:r>
      <w:r w:rsidR="00220B5A">
        <w:rPr>
          <w:sz w:val="26"/>
          <w:szCs w:val="26"/>
        </w:rPr>
        <w:t>Российского профсоюза работников культуры</w:t>
      </w:r>
      <w:r w:rsidR="008111FA" w:rsidRPr="00F77475">
        <w:rPr>
          <w:sz w:val="26"/>
          <w:szCs w:val="26"/>
        </w:rPr>
        <w:t xml:space="preserve"> сроки</w:t>
      </w:r>
      <w:r w:rsidR="0015405E" w:rsidRPr="00F77475">
        <w:rPr>
          <w:sz w:val="26"/>
          <w:szCs w:val="26"/>
        </w:rPr>
        <w:t>:</w:t>
      </w:r>
    </w:p>
    <w:p w:rsidR="0015405E" w:rsidRPr="00F77475" w:rsidRDefault="0015405E" w:rsidP="00C93726">
      <w:pPr>
        <w:pStyle w:val="a4"/>
        <w:ind w:left="851" w:right="-766" w:firstLine="0"/>
        <w:rPr>
          <w:sz w:val="26"/>
          <w:szCs w:val="26"/>
        </w:rPr>
      </w:pPr>
      <w:r w:rsidRPr="00F77475">
        <w:rPr>
          <w:sz w:val="26"/>
          <w:szCs w:val="26"/>
        </w:rPr>
        <w:t>- отчетно-выборные собрания (конференции) в профсоюзных группах, первичных профсоюзных организациях, го</w:t>
      </w:r>
      <w:r w:rsidR="0082776A">
        <w:rPr>
          <w:sz w:val="26"/>
          <w:szCs w:val="26"/>
        </w:rPr>
        <w:t>родских, районных организациях П</w:t>
      </w:r>
      <w:r w:rsidRPr="00F77475">
        <w:rPr>
          <w:sz w:val="26"/>
          <w:szCs w:val="26"/>
        </w:rPr>
        <w:t xml:space="preserve">рофсоюза – </w:t>
      </w:r>
      <w:r w:rsidRPr="00C93726">
        <w:rPr>
          <w:b/>
          <w:sz w:val="26"/>
          <w:szCs w:val="26"/>
        </w:rPr>
        <w:t>до 1 мая 2020 года</w:t>
      </w:r>
      <w:r w:rsidRPr="00F77475">
        <w:rPr>
          <w:sz w:val="26"/>
          <w:szCs w:val="26"/>
        </w:rPr>
        <w:t>;</w:t>
      </w:r>
    </w:p>
    <w:p w:rsidR="0015405E" w:rsidRPr="00F77475" w:rsidRDefault="0015405E" w:rsidP="00C93726">
      <w:pPr>
        <w:pStyle w:val="a4"/>
        <w:ind w:left="851" w:right="-766" w:firstLine="0"/>
        <w:rPr>
          <w:sz w:val="26"/>
          <w:szCs w:val="26"/>
        </w:rPr>
      </w:pPr>
      <w:r w:rsidRPr="00F77475">
        <w:rPr>
          <w:sz w:val="26"/>
          <w:szCs w:val="26"/>
        </w:rPr>
        <w:t>- отчетно-выборные конференции территориальных (областных, краевых</w:t>
      </w:r>
      <w:r w:rsidR="0082776A">
        <w:rPr>
          <w:sz w:val="26"/>
          <w:szCs w:val="26"/>
        </w:rPr>
        <w:t>, республиканских) организаций П</w:t>
      </w:r>
      <w:r w:rsidRPr="00F77475">
        <w:rPr>
          <w:sz w:val="26"/>
          <w:szCs w:val="26"/>
        </w:rPr>
        <w:t xml:space="preserve">рофсоюза – </w:t>
      </w:r>
      <w:r w:rsidRPr="00C93726">
        <w:rPr>
          <w:b/>
          <w:sz w:val="26"/>
          <w:szCs w:val="26"/>
        </w:rPr>
        <w:t>до 1</w:t>
      </w:r>
      <w:r w:rsidR="000101C5" w:rsidRPr="00C93726">
        <w:rPr>
          <w:b/>
          <w:sz w:val="26"/>
          <w:szCs w:val="26"/>
        </w:rPr>
        <w:t xml:space="preserve"> ок</w:t>
      </w:r>
      <w:r w:rsidR="009509FE" w:rsidRPr="00C93726">
        <w:rPr>
          <w:b/>
          <w:sz w:val="26"/>
          <w:szCs w:val="26"/>
        </w:rPr>
        <w:t>тября</w:t>
      </w:r>
      <w:r w:rsidRPr="00C93726">
        <w:rPr>
          <w:b/>
          <w:sz w:val="26"/>
          <w:szCs w:val="26"/>
        </w:rPr>
        <w:t xml:space="preserve"> 2020 года</w:t>
      </w:r>
      <w:r w:rsidRPr="00F77475">
        <w:rPr>
          <w:sz w:val="26"/>
          <w:szCs w:val="26"/>
        </w:rPr>
        <w:t>;</w:t>
      </w:r>
    </w:p>
    <w:p w:rsidR="0015405E" w:rsidRDefault="0015405E" w:rsidP="00C93726">
      <w:pPr>
        <w:pStyle w:val="a4"/>
        <w:ind w:left="851" w:right="-766" w:firstLine="0"/>
        <w:rPr>
          <w:sz w:val="26"/>
          <w:szCs w:val="26"/>
        </w:rPr>
      </w:pPr>
      <w:r w:rsidRPr="00F77475">
        <w:rPr>
          <w:sz w:val="26"/>
          <w:szCs w:val="26"/>
        </w:rPr>
        <w:t xml:space="preserve">- </w:t>
      </w:r>
      <w:r w:rsidRPr="00F77475">
        <w:rPr>
          <w:sz w:val="26"/>
          <w:szCs w:val="26"/>
          <w:lang w:val="en-US"/>
        </w:rPr>
        <w:t>VII</w:t>
      </w:r>
      <w:r w:rsidRPr="00F77475">
        <w:rPr>
          <w:sz w:val="26"/>
          <w:szCs w:val="26"/>
        </w:rPr>
        <w:t xml:space="preserve"> съезд Профсоюза –</w:t>
      </w:r>
      <w:r w:rsidR="00C93726">
        <w:rPr>
          <w:sz w:val="26"/>
          <w:szCs w:val="26"/>
        </w:rPr>
        <w:t xml:space="preserve"> </w:t>
      </w:r>
      <w:r w:rsidR="007F6919" w:rsidRPr="00C93726">
        <w:rPr>
          <w:b/>
          <w:sz w:val="26"/>
          <w:szCs w:val="26"/>
        </w:rPr>
        <w:t xml:space="preserve">14 </w:t>
      </w:r>
      <w:r w:rsidRPr="00C93726">
        <w:rPr>
          <w:b/>
          <w:sz w:val="26"/>
          <w:szCs w:val="26"/>
        </w:rPr>
        <w:t>октябр</w:t>
      </w:r>
      <w:r w:rsidR="007F6919" w:rsidRPr="00C93726">
        <w:rPr>
          <w:b/>
          <w:sz w:val="26"/>
          <w:szCs w:val="26"/>
        </w:rPr>
        <w:t>я</w:t>
      </w:r>
      <w:r w:rsidRPr="00C93726">
        <w:rPr>
          <w:b/>
          <w:sz w:val="26"/>
          <w:szCs w:val="26"/>
        </w:rPr>
        <w:t xml:space="preserve"> 2020 года</w:t>
      </w:r>
      <w:r w:rsidR="00B571DF">
        <w:rPr>
          <w:b/>
          <w:sz w:val="26"/>
          <w:szCs w:val="26"/>
        </w:rPr>
        <w:t xml:space="preserve"> в Москве</w:t>
      </w:r>
      <w:r w:rsidRPr="00F77475">
        <w:rPr>
          <w:sz w:val="26"/>
          <w:szCs w:val="26"/>
        </w:rPr>
        <w:t>.</w:t>
      </w:r>
    </w:p>
    <w:p w:rsidR="0082776A" w:rsidRPr="00F77475" w:rsidRDefault="0082776A" w:rsidP="00C93726">
      <w:pPr>
        <w:pStyle w:val="a4"/>
        <w:ind w:left="851" w:right="-766" w:firstLine="0"/>
        <w:rPr>
          <w:sz w:val="26"/>
          <w:szCs w:val="26"/>
        </w:rPr>
      </w:pPr>
    </w:p>
    <w:p w:rsidR="000101C5" w:rsidRDefault="000101C5" w:rsidP="007F6919">
      <w:pPr>
        <w:pStyle w:val="a4"/>
        <w:numPr>
          <w:ilvl w:val="0"/>
          <w:numId w:val="1"/>
        </w:numPr>
        <w:tabs>
          <w:tab w:val="clear" w:pos="927"/>
          <w:tab w:val="num" w:pos="-709"/>
        </w:tabs>
        <w:ind w:left="851" w:right="-766" w:firstLine="283"/>
        <w:rPr>
          <w:b/>
          <w:sz w:val="26"/>
          <w:szCs w:val="26"/>
        </w:rPr>
      </w:pPr>
      <w:r>
        <w:rPr>
          <w:b/>
          <w:sz w:val="26"/>
          <w:szCs w:val="26"/>
        </w:rPr>
        <w:t>Руководителям территориальных организаций Профсоюза:</w:t>
      </w:r>
    </w:p>
    <w:p w:rsidR="000101C5" w:rsidRDefault="001B6A01" w:rsidP="001B6A01">
      <w:pPr>
        <w:pStyle w:val="a4"/>
        <w:ind w:left="709" w:right="-766" w:firstLine="0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101C5">
        <w:rPr>
          <w:sz w:val="26"/>
          <w:szCs w:val="26"/>
        </w:rPr>
        <w:t xml:space="preserve">2.1. Считать работу по подготовке и проведению отчетно-выборной кампании важнейшим этапом деятельности организаций всех уровней в осуществлении защиты законных прав и интересов </w:t>
      </w:r>
      <w:r w:rsidR="00AC71D0">
        <w:rPr>
          <w:sz w:val="26"/>
          <w:szCs w:val="26"/>
        </w:rPr>
        <w:t>членов профсоюза.</w:t>
      </w:r>
    </w:p>
    <w:p w:rsidR="00FC21BA" w:rsidRDefault="001B6A01" w:rsidP="001B6A01">
      <w:pPr>
        <w:pStyle w:val="a4"/>
        <w:ind w:left="709" w:right="-766" w:firstLine="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C71D0">
        <w:rPr>
          <w:sz w:val="26"/>
          <w:szCs w:val="26"/>
        </w:rPr>
        <w:t xml:space="preserve">2.2. Совместно с членами выборных коллегиальных органов организаций Профсоюза, работниками аппаратов организаций Профсоюза оказать действенную помощь комитетам первичных профсоюзных организаций в вопросах подготовки и проведения отчетно-выборных собраний (конференций). </w:t>
      </w:r>
      <w:r w:rsidR="00710FD4">
        <w:rPr>
          <w:sz w:val="26"/>
          <w:szCs w:val="26"/>
        </w:rPr>
        <w:t xml:space="preserve">При подведении итогов работы выборных профорганов обратить внимание на критические замечания и предложения, высказанные делегатами собраний (конференций) в адрес руководящих органов организаций Профсоюза, принять меры по реализации замечаний и учету предложений. </w:t>
      </w:r>
    </w:p>
    <w:p w:rsidR="00FC21BA" w:rsidRDefault="001B6A01" w:rsidP="001B6A01">
      <w:pPr>
        <w:pStyle w:val="a4"/>
        <w:ind w:left="709" w:right="-766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86446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FC21BA">
        <w:rPr>
          <w:sz w:val="26"/>
          <w:szCs w:val="26"/>
        </w:rPr>
        <w:t xml:space="preserve">2.3. Обеспечить совместно с председателями первичных профсоюзных организаций максимальное участие </w:t>
      </w:r>
      <w:r w:rsidR="0082776A">
        <w:rPr>
          <w:sz w:val="26"/>
          <w:szCs w:val="26"/>
        </w:rPr>
        <w:t xml:space="preserve">членов выборных коллегиальных органов, </w:t>
      </w:r>
      <w:r w:rsidR="00FC21BA">
        <w:rPr>
          <w:sz w:val="26"/>
          <w:szCs w:val="26"/>
        </w:rPr>
        <w:t xml:space="preserve">профсоюзного актива, членов профсоюза в работе отчетно-выборных собраний (конференций), информационное сопровождение отчетно-выборной кампании в регионе, освещение результатов деятельности выборных профорганов за отчетный период, целей и задач, определенных на отчетно-выборных собраниях (конференциях) в организациях Профсоюза. </w:t>
      </w:r>
    </w:p>
    <w:p w:rsidR="00FC21BA" w:rsidRDefault="001B6A01" w:rsidP="001B6A01">
      <w:pPr>
        <w:pStyle w:val="a4"/>
        <w:ind w:left="709" w:right="-766" w:firstLine="425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FC21BA">
        <w:rPr>
          <w:sz w:val="26"/>
          <w:szCs w:val="26"/>
        </w:rPr>
        <w:t>2.4. Обратить внимание на кадровое укрепление профсоюзных организаций всех уровней, формирование и</w:t>
      </w:r>
      <w:r w:rsidR="0082776A">
        <w:rPr>
          <w:sz w:val="26"/>
          <w:szCs w:val="26"/>
        </w:rPr>
        <w:t xml:space="preserve"> подготовку</w:t>
      </w:r>
      <w:r w:rsidR="00FC21BA">
        <w:rPr>
          <w:sz w:val="26"/>
          <w:szCs w:val="26"/>
        </w:rPr>
        <w:t xml:space="preserve"> кадрового резерва руководителей профорганизаций. Привлекать молодых профсоюзных активистов для работы в выборных коллегиальных органах профорганизаций.</w:t>
      </w:r>
    </w:p>
    <w:p w:rsidR="00EE037C" w:rsidRDefault="001B6A01" w:rsidP="001B6A01">
      <w:pPr>
        <w:ind w:left="709" w:righ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C21BA">
        <w:rPr>
          <w:sz w:val="26"/>
          <w:szCs w:val="26"/>
        </w:rPr>
        <w:t xml:space="preserve">2.5.  </w:t>
      </w:r>
      <w:r w:rsidR="00EE037C">
        <w:rPr>
          <w:sz w:val="26"/>
          <w:szCs w:val="26"/>
        </w:rPr>
        <w:t xml:space="preserve">Обобщить итоги проведения отчетов и выборов и не позднее 10-ти дней после проведения отчетно-выборной конференции территориальной организации направить в Центральный комитет Профсоюза: </w:t>
      </w:r>
    </w:p>
    <w:p w:rsidR="00EE037C" w:rsidRPr="00144489" w:rsidRDefault="00EE037C" w:rsidP="00EE037C">
      <w:pPr>
        <w:ind w:left="1134" w:right="-709"/>
        <w:jc w:val="both"/>
        <w:rPr>
          <w:color w:val="000000"/>
          <w:sz w:val="26"/>
          <w:szCs w:val="26"/>
        </w:rPr>
      </w:pPr>
      <w:r w:rsidRPr="0014448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</w:t>
      </w:r>
      <w:r w:rsidRPr="00144489">
        <w:rPr>
          <w:color w:val="000000"/>
          <w:sz w:val="26"/>
          <w:szCs w:val="26"/>
        </w:rPr>
        <w:t xml:space="preserve">протокол </w:t>
      </w:r>
      <w:r>
        <w:rPr>
          <w:color w:val="000000"/>
          <w:sz w:val="26"/>
          <w:szCs w:val="26"/>
        </w:rPr>
        <w:t xml:space="preserve">отчетно-выборной </w:t>
      </w:r>
      <w:r w:rsidRPr="00144489">
        <w:rPr>
          <w:color w:val="000000"/>
          <w:sz w:val="26"/>
          <w:szCs w:val="26"/>
        </w:rPr>
        <w:t>конференции с протоколами счетной комиссии;</w:t>
      </w:r>
    </w:p>
    <w:p w:rsidR="00EE037C" w:rsidRDefault="00EE037C" w:rsidP="00EE037C">
      <w:pPr>
        <w:ind w:left="1134"/>
        <w:jc w:val="both"/>
        <w:rPr>
          <w:color w:val="000000"/>
          <w:sz w:val="26"/>
          <w:szCs w:val="26"/>
        </w:rPr>
      </w:pPr>
      <w:r w:rsidRPr="00144489">
        <w:rPr>
          <w:color w:val="000000"/>
          <w:sz w:val="26"/>
          <w:szCs w:val="26"/>
        </w:rPr>
        <w:t>- постановления по каждому вопросу повестки дня;</w:t>
      </w:r>
    </w:p>
    <w:p w:rsidR="00EE037C" w:rsidRDefault="00EE037C" w:rsidP="00EE037C">
      <w:pPr>
        <w:ind w:left="1134" w:right="-709"/>
        <w:jc w:val="both"/>
        <w:rPr>
          <w:sz w:val="26"/>
          <w:szCs w:val="26"/>
        </w:rPr>
      </w:pPr>
      <w:r>
        <w:rPr>
          <w:sz w:val="26"/>
          <w:szCs w:val="26"/>
        </w:rPr>
        <w:t>- отчет о работе территориальной организации за отчетный период;</w:t>
      </w:r>
    </w:p>
    <w:p w:rsidR="00EE037C" w:rsidRPr="00144489" w:rsidRDefault="00EE037C" w:rsidP="00EE037C">
      <w:pPr>
        <w:ind w:left="1134"/>
        <w:jc w:val="both"/>
        <w:rPr>
          <w:color w:val="000000"/>
          <w:sz w:val="26"/>
          <w:szCs w:val="26"/>
        </w:rPr>
      </w:pPr>
      <w:r w:rsidRPr="00144489">
        <w:rPr>
          <w:color w:val="000000"/>
          <w:sz w:val="26"/>
          <w:szCs w:val="26"/>
        </w:rPr>
        <w:t>- состав избранных профсоюзных органов;</w:t>
      </w:r>
    </w:p>
    <w:p w:rsidR="00EE037C" w:rsidRPr="00144489" w:rsidRDefault="00EE037C" w:rsidP="00EE037C">
      <w:pPr>
        <w:ind w:left="1134"/>
        <w:jc w:val="both"/>
        <w:rPr>
          <w:color w:val="000000"/>
          <w:sz w:val="26"/>
          <w:szCs w:val="26"/>
        </w:rPr>
      </w:pPr>
      <w:r w:rsidRPr="00144489">
        <w:rPr>
          <w:color w:val="000000"/>
          <w:sz w:val="26"/>
          <w:szCs w:val="26"/>
        </w:rPr>
        <w:t>- состав ревизионной комиссии;</w:t>
      </w:r>
    </w:p>
    <w:p w:rsidR="00EE037C" w:rsidRDefault="00EE037C" w:rsidP="00EE037C">
      <w:pPr>
        <w:ind w:left="113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</w:t>
      </w:r>
      <w:r w:rsidRPr="00144489">
        <w:rPr>
          <w:color w:val="000000"/>
          <w:sz w:val="26"/>
          <w:szCs w:val="26"/>
        </w:rPr>
        <w:t>полные данны</w:t>
      </w:r>
      <w:r>
        <w:rPr>
          <w:color w:val="000000"/>
          <w:sz w:val="26"/>
          <w:szCs w:val="26"/>
        </w:rPr>
        <w:t>е на председателя и заместителя</w:t>
      </w:r>
      <w:r w:rsidRPr="00144489">
        <w:rPr>
          <w:color w:val="000000"/>
          <w:sz w:val="26"/>
          <w:szCs w:val="26"/>
        </w:rPr>
        <w:t xml:space="preserve"> (заместителей)</w:t>
      </w:r>
      <w:r>
        <w:rPr>
          <w:color w:val="000000"/>
          <w:sz w:val="26"/>
          <w:szCs w:val="26"/>
        </w:rPr>
        <w:t xml:space="preserve"> председателя</w:t>
      </w:r>
      <w:r w:rsidRPr="00144489">
        <w:rPr>
          <w:color w:val="000000"/>
          <w:sz w:val="26"/>
          <w:szCs w:val="26"/>
        </w:rPr>
        <w:t xml:space="preserve"> территориальной организации;</w:t>
      </w:r>
    </w:p>
    <w:p w:rsidR="00EE037C" w:rsidRPr="00144489" w:rsidRDefault="00EE037C" w:rsidP="00EE037C">
      <w:pPr>
        <w:ind w:left="1134" w:right="-709"/>
        <w:jc w:val="both"/>
        <w:rPr>
          <w:color w:val="000000"/>
          <w:sz w:val="26"/>
          <w:szCs w:val="26"/>
        </w:rPr>
      </w:pPr>
      <w:r w:rsidRPr="00144489">
        <w:rPr>
          <w:sz w:val="26"/>
          <w:szCs w:val="26"/>
        </w:rPr>
        <w:t>-</w:t>
      </w:r>
      <w:r>
        <w:rPr>
          <w:sz w:val="26"/>
          <w:szCs w:val="26"/>
        </w:rPr>
        <w:t> </w:t>
      </w:r>
      <w:r w:rsidRPr="00144489">
        <w:rPr>
          <w:color w:val="000000"/>
          <w:sz w:val="26"/>
          <w:szCs w:val="26"/>
        </w:rPr>
        <w:t>критические замечания и предложения, высказанные в ходе работы собрания, конференции</w:t>
      </w:r>
      <w:r>
        <w:rPr>
          <w:color w:val="000000"/>
          <w:sz w:val="26"/>
          <w:szCs w:val="26"/>
        </w:rPr>
        <w:t>.</w:t>
      </w:r>
    </w:p>
    <w:p w:rsidR="00EE037C" w:rsidRDefault="00EE037C" w:rsidP="00EE037C">
      <w:pPr>
        <w:ind w:left="1134" w:right="-709"/>
        <w:jc w:val="both"/>
        <w:rPr>
          <w:sz w:val="26"/>
          <w:szCs w:val="26"/>
        </w:rPr>
      </w:pPr>
      <w:r>
        <w:rPr>
          <w:sz w:val="26"/>
          <w:szCs w:val="26"/>
        </w:rPr>
        <w:t>- отчеты по форме № 14 и 15 (утверждены постановлением Генерального Совета ФНПР 03.04.2017г</w:t>
      </w:r>
      <w:r w:rsidR="001B6A01">
        <w:rPr>
          <w:sz w:val="26"/>
          <w:szCs w:val="26"/>
        </w:rPr>
        <w:t>.</w:t>
      </w:r>
      <w:r>
        <w:rPr>
          <w:sz w:val="26"/>
          <w:szCs w:val="26"/>
        </w:rPr>
        <w:t xml:space="preserve"> № 6-2). </w:t>
      </w:r>
    </w:p>
    <w:p w:rsidR="00FC21BA" w:rsidRDefault="00544C03" w:rsidP="00544C03">
      <w:pPr>
        <w:pStyle w:val="a4"/>
        <w:tabs>
          <w:tab w:val="left" w:pos="3560"/>
        </w:tabs>
        <w:ind w:left="1134" w:right="-766" w:firstLine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8111FA" w:rsidRPr="006C38B0" w:rsidRDefault="00DB53B6" w:rsidP="00477D3E">
      <w:pPr>
        <w:pStyle w:val="a4"/>
        <w:numPr>
          <w:ilvl w:val="0"/>
          <w:numId w:val="1"/>
        </w:numPr>
        <w:tabs>
          <w:tab w:val="clear" w:pos="927"/>
          <w:tab w:val="num" w:pos="-709"/>
        </w:tabs>
        <w:ind w:left="993" w:right="-766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0101C5">
        <w:rPr>
          <w:b/>
          <w:sz w:val="26"/>
          <w:szCs w:val="26"/>
        </w:rPr>
        <w:t xml:space="preserve">Комитетам  </w:t>
      </w:r>
      <w:r w:rsidR="00F77475" w:rsidRPr="006C38B0">
        <w:rPr>
          <w:b/>
          <w:sz w:val="26"/>
          <w:szCs w:val="26"/>
        </w:rPr>
        <w:t>территориальных (</w:t>
      </w:r>
      <w:r w:rsidR="007F6919" w:rsidRPr="006C38B0">
        <w:rPr>
          <w:b/>
          <w:sz w:val="26"/>
          <w:szCs w:val="26"/>
        </w:rPr>
        <w:t>областных, краевых, республиканских) организаций Профсоюза:</w:t>
      </w:r>
    </w:p>
    <w:p w:rsidR="00864464" w:rsidRDefault="007F6919" w:rsidP="00864464">
      <w:pPr>
        <w:ind w:left="1276" w:right="-709"/>
        <w:jc w:val="both"/>
        <w:rPr>
          <w:sz w:val="26"/>
          <w:szCs w:val="26"/>
        </w:rPr>
      </w:pPr>
      <w:r w:rsidRPr="00F77475">
        <w:rPr>
          <w:sz w:val="26"/>
          <w:szCs w:val="26"/>
        </w:rPr>
        <w:t xml:space="preserve"> </w:t>
      </w:r>
      <w:r w:rsidR="00864464">
        <w:rPr>
          <w:sz w:val="26"/>
          <w:szCs w:val="26"/>
        </w:rPr>
        <w:t>3</w:t>
      </w:r>
      <w:r w:rsidR="00F77475">
        <w:rPr>
          <w:sz w:val="26"/>
          <w:szCs w:val="26"/>
        </w:rPr>
        <w:t>.1</w:t>
      </w:r>
      <w:r w:rsidR="00864464">
        <w:rPr>
          <w:sz w:val="26"/>
          <w:szCs w:val="26"/>
        </w:rPr>
        <w:t>.</w:t>
      </w:r>
      <w:r w:rsidRPr="00F77475">
        <w:rPr>
          <w:sz w:val="26"/>
          <w:szCs w:val="26"/>
        </w:rPr>
        <w:t xml:space="preserve"> </w:t>
      </w:r>
      <w:r w:rsidR="00864464">
        <w:rPr>
          <w:sz w:val="26"/>
          <w:szCs w:val="26"/>
        </w:rPr>
        <w:t>Принять решение о проведении отчетов и выборов профорганов</w:t>
      </w:r>
    </w:p>
    <w:p w:rsidR="00864464" w:rsidRDefault="00864464" w:rsidP="00864464">
      <w:pPr>
        <w:ind w:left="709" w:righ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всех уровней в единые для Профсоюза сроки. </w:t>
      </w:r>
    </w:p>
    <w:p w:rsidR="00864464" w:rsidRDefault="00864464" w:rsidP="00864464">
      <w:pPr>
        <w:ind w:left="709" w:right="-709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необходимости принимать решения о приведении к единым срокам, указанным в п.1 настоящего постановления, проведение собраний и конференций профсоюзных организаций, входящих в состав </w:t>
      </w:r>
      <w:r w:rsidRPr="00F77475">
        <w:rPr>
          <w:sz w:val="26"/>
          <w:szCs w:val="26"/>
        </w:rPr>
        <w:t>территориальных (областных, краевых, республиканских) организаций Профсоюза</w:t>
      </w:r>
      <w:r>
        <w:rPr>
          <w:sz w:val="26"/>
          <w:szCs w:val="26"/>
        </w:rPr>
        <w:t xml:space="preserve">. </w:t>
      </w:r>
    </w:p>
    <w:p w:rsidR="00864464" w:rsidRDefault="00864464" w:rsidP="00864464">
      <w:pPr>
        <w:ind w:left="1276" w:right="-709"/>
        <w:jc w:val="both"/>
        <w:rPr>
          <w:sz w:val="26"/>
          <w:szCs w:val="26"/>
        </w:rPr>
      </w:pPr>
      <w:r>
        <w:rPr>
          <w:sz w:val="26"/>
          <w:szCs w:val="26"/>
        </w:rPr>
        <w:t>3.2. Утвердить дату проведения и повестку дня отчетно-выборной</w:t>
      </w:r>
    </w:p>
    <w:p w:rsidR="00864464" w:rsidRPr="004E50FC" w:rsidRDefault="00864464" w:rsidP="00864464">
      <w:pPr>
        <w:ind w:left="709" w:right="-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конференции соответствующей территориальной </w:t>
      </w:r>
      <w:r w:rsidRPr="00F77475">
        <w:rPr>
          <w:sz w:val="26"/>
          <w:szCs w:val="26"/>
        </w:rPr>
        <w:t>(областн</w:t>
      </w:r>
      <w:r>
        <w:rPr>
          <w:sz w:val="26"/>
          <w:szCs w:val="26"/>
        </w:rPr>
        <w:t>ой</w:t>
      </w:r>
      <w:r w:rsidRPr="00F77475">
        <w:rPr>
          <w:sz w:val="26"/>
          <w:szCs w:val="26"/>
        </w:rPr>
        <w:t>, краев</w:t>
      </w:r>
      <w:r>
        <w:rPr>
          <w:sz w:val="26"/>
          <w:szCs w:val="26"/>
        </w:rPr>
        <w:t>ой</w:t>
      </w:r>
      <w:r w:rsidRPr="00F77475">
        <w:rPr>
          <w:sz w:val="26"/>
          <w:szCs w:val="26"/>
        </w:rPr>
        <w:t>, республиканск</w:t>
      </w:r>
      <w:r>
        <w:rPr>
          <w:sz w:val="26"/>
          <w:szCs w:val="26"/>
        </w:rPr>
        <w:t>ой) организации</w:t>
      </w:r>
      <w:r w:rsidRPr="00F77475">
        <w:rPr>
          <w:sz w:val="26"/>
          <w:szCs w:val="26"/>
        </w:rPr>
        <w:t xml:space="preserve"> Профсоюза</w:t>
      </w:r>
      <w:r>
        <w:rPr>
          <w:sz w:val="26"/>
          <w:szCs w:val="26"/>
        </w:rPr>
        <w:t xml:space="preserve">. О принятом решении информировать Центральный комитет Профсоюза </w:t>
      </w:r>
      <w:r w:rsidRPr="00864464">
        <w:rPr>
          <w:b/>
          <w:sz w:val="26"/>
          <w:szCs w:val="26"/>
        </w:rPr>
        <w:t>до 1 сентября 2019 года</w:t>
      </w:r>
      <w:r>
        <w:rPr>
          <w:sz w:val="26"/>
          <w:szCs w:val="26"/>
        </w:rPr>
        <w:t>.</w:t>
      </w:r>
    </w:p>
    <w:p w:rsidR="00D47186" w:rsidRDefault="00864464" w:rsidP="00864464">
      <w:pPr>
        <w:ind w:left="709" w:right="-709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3.3. </w:t>
      </w:r>
      <w:r w:rsidR="000F545D">
        <w:rPr>
          <w:sz w:val="26"/>
          <w:szCs w:val="26"/>
        </w:rPr>
        <w:t>Содействовать ревизионным комиссиям в проведении ревизий</w:t>
      </w:r>
      <w:r w:rsidR="00D47186">
        <w:rPr>
          <w:sz w:val="26"/>
          <w:szCs w:val="26"/>
        </w:rPr>
        <w:t xml:space="preserve"> </w:t>
      </w:r>
      <w:r w:rsidR="000F545D">
        <w:rPr>
          <w:sz w:val="26"/>
          <w:szCs w:val="26"/>
        </w:rPr>
        <w:t>организационной и финансово-хозяйственной деятельности соответствующих профсоюзных организаций и выборных коллегиальных органов и подготовке их к отчетно-выборным собраниям (конференциям) на всех уровнях структуры территориальных (</w:t>
      </w:r>
      <w:r w:rsidR="000F545D" w:rsidRPr="00F77475">
        <w:rPr>
          <w:sz w:val="26"/>
          <w:szCs w:val="26"/>
        </w:rPr>
        <w:t>областн</w:t>
      </w:r>
      <w:r w:rsidR="000F545D">
        <w:rPr>
          <w:sz w:val="26"/>
          <w:szCs w:val="26"/>
        </w:rPr>
        <w:t>ых</w:t>
      </w:r>
      <w:r w:rsidR="000F545D" w:rsidRPr="00F77475">
        <w:rPr>
          <w:sz w:val="26"/>
          <w:szCs w:val="26"/>
        </w:rPr>
        <w:t>, краев</w:t>
      </w:r>
      <w:r w:rsidR="000F545D">
        <w:rPr>
          <w:sz w:val="26"/>
          <w:szCs w:val="26"/>
        </w:rPr>
        <w:t>ых</w:t>
      </w:r>
      <w:r w:rsidR="000F545D" w:rsidRPr="00F77475">
        <w:rPr>
          <w:sz w:val="26"/>
          <w:szCs w:val="26"/>
        </w:rPr>
        <w:t>, республиканск</w:t>
      </w:r>
      <w:r w:rsidR="000F545D">
        <w:rPr>
          <w:sz w:val="26"/>
          <w:szCs w:val="26"/>
        </w:rPr>
        <w:t>их) организаций Профсоюза.</w:t>
      </w:r>
    </w:p>
    <w:p w:rsidR="00B9527C" w:rsidRDefault="00B9527C" w:rsidP="00864464">
      <w:pPr>
        <w:ind w:left="851" w:right="-709"/>
        <w:jc w:val="both"/>
        <w:rPr>
          <w:sz w:val="26"/>
          <w:szCs w:val="26"/>
        </w:rPr>
      </w:pPr>
    </w:p>
    <w:p w:rsidR="00864464" w:rsidRDefault="009509FE" w:rsidP="00DB53B6">
      <w:pPr>
        <w:ind w:left="851" w:right="-709" w:hanging="851"/>
        <w:jc w:val="both"/>
        <w:rPr>
          <w:b/>
          <w:sz w:val="26"/>
          <w:szCs w:val="26"/>
        </w:rPr>
      </w:pPr>
      <w:r w:rsidRPr="006C38B0">
        <w:rPr>
          <w:b/>
          <w:color w:val="000000"/>
          <w:sz w:val="26"/>
          <w:szCs w:val="26"/>
        </w:rPr>
        <w:t xml:space="preserve">                </w:t>
      </w:r>
      <w:r w:rsidR="00864464">
        <w:rPr>
          <w:b/>
          <w:color w:val="000000"/>
          <w:sz w:val="26"/>
          <w:szCs w:val="26"/>
        </w:rPr>
        <w:t xml:space="preserve">4. Президиумам комитетов </w:t>
      </w:r>
      <w:r w:rsidR="00864464" w:rsidRPr="006C38B0">
        <w:rPr>
          <w:b/>
          <w:sz w:val="26"/>
          <w:szCs w:val="26"/>
        </w:rPr>
        <w:t>территориальных (областных, краевых, республиканских) организаций Профсоюза</w:t>
      </w:r>
      <w:r w:rsidR="00DB53B6">
        <w:rPr>
          <w:b/>
          <w:sz w:val="26"/>
          <w:szCs w:val="26"/>
        </w:rPr>
        <w:t>:</w:t>
      </w:r>
    </w:p>
    <w:p w:rsidR="00DB53B6" w:rsidRDefault="00DB53B6" w:rsidP="00DB53B6">
      <w:pPr>
        <w:ind w:left="993" w:right="-709" w:firstLine="283"/>
        <w:jc w:val="both"/>
        <w:rPr>
          <w:sz w:val="26"/>
          <w:szCs w:val="26"/>
        </w:rPr>
      </w:pPr>
      <w:r w:rsidRPr="00DB53B6">
        <w:rPr>
          <w:color w:val="000000"/>
          <w:sz w:val="26"/>
          <w:szCs w:val="26"/>
        </w:rPr>
        <w:t xml:space="preserve">4.1. </w:t>
      </w:r>
      <w:r>
        <w:rPr>
          <w:color w:val="000000"/>
          <w:sz w:val="26"/>
          <w:szCs w:val="26"/>
        </w:rPr>
        <w:t>Утвердить график проведения отчетно-выборных собраний для профсоюзных организаций с учетом их завершения не позднее, чем за месяц до даты проведения</w:t>
      </w:r>
      <w:r w:rsidR="00D25CB0">
        <w:rPr>
          <w:color w:val="000000"/>
          <w:sz w:val="26"/>
          <w:szCs w:val="26"/>
        </w:rPr>
        <w:t> </w:t>
      </w:r>
      <w:r>
        <w:rPr>
          <w:sz w:val="26"/>
          <w:szCs w:val="26"/>
        </w:rPr>
        <w:t>отчетно-выборной</w:t>
      </w:r>
      <w:r w:rsidR="00D25CB0">
        <w:rPr>
          <w:sz w:val="26"/>
          <w:szCs w:val="26"/>
        </w:rPr>
        <w:t> </w:t>
      </w:r>
      <w:r>
        <w:rPr>
          <w:sz w:val="26"/>
          <w:szCs w:val="26"/>
        </w:rPr>
        <w:t xml:space="preserve">конференции </w:t>
      </w:r>
      <w:r>
        <w:rPr>
          <w:sz w:val="26"/>
          <w:szCs w:val="26"/>
        </w:rPr>
        <w:lastRenderedPageBreak/>
        <w:t xml:space="preserve">соответствующей территориальной </w:t>
      </w:r>
      <w:r w:rsidRPr="00F77475">
        <w:rPr>
          <w:sz w:val="26"/>
          <w:szCs w:val="26"/>
        </w:rPr>
        <w:t>(областн</w:t>
      </w:r>
      <w:r>
        <w:rPr>
          <w:sz w:val="26"/>
          <w:szCs w:val="26"/>
        </w:rPr>
        <w:t>ой</w:t>
      </w:r>
      <w:r w:rsidRPr="00F77475">
        <w:rPr>
          <w:sz w:val="26"/>
          <w:szCs w:val="26"/>
        </w:rPr>
        <w:t>, краев</w:t>
      </w:r>
      <w:r>
        <w:rPr>
          <w:sz w:val="26"/>
          <w:szCs w:val="26"/>
        </w:rPr>
        <w:t>ой</w:t>
      </w:r>
      <w:r w:rsidRPr="00F77475">
        <w:rPr>
          <w:sz w:val="26"/>
          <w:szCs w:val="26"/>
        </w:rPr>
        <w:t>, республиканск</w:t>
      </w:r>
      <w:r>
        <w:rPr>
          <w:sz w:val="26"/>
          <w:szCs w:val="26"/>
        </w:rPr>
        <w:t>ой) организации</w:t>
      </w:r>
      <w:r w:rsidRPr="00F77475">
        <w:rPr>
          <w:sz w:val="26"/>
          <w:szCs w:val="26"/>
        </w:rPr>
        <w:t xml:space="preserve"> Профсоюза</w:t>
      </w:r>
      <w:r>
        <w:rPr>
          <w:sz w:val="26"/>
          <w:szCs w:val="26"/>
        </w:rPr>
        <w:t>.</w:t>
      </w:r>
    </w:p>
    <w:p w:rsidR="00D25CB0" w:rsidRDefault="00D25CB0" w:rsidP="00DB53B6">
      <w:pPr>
        <w:ind w:left="993" w:right="-709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Информировать Президиум ЦК РПРК о ходе проведения отчетов и выборов в профорганизациях региона, решениях, принимаемых на профсоюзных собраниях (конференциях) по состоянию на 1 число первого месяца каждого квартала. </w:t>
      </w:r>
    </w:p>
    <w:p w:rsidR="00D25CB0" w:rsidRPr="00DB53B6" w:rsidRDefault="00D25CB0" w:rsidP="00DB53B6">
      <w:pPr>
        <w:ind w:left="993" w:right="-709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Обобщить итоги проведения отчетов и выборов в профорганизациях региона и рассмотреть их на заседании комитета соответствующей территориальной организации. </w:t>
      </w:r>
    </w:p>
    <w:p w:rsidR="00864464" w:rsidRDefault="00864464" w:rsidP="009509FE">
      <w:pPr>
        <w:ind w:right="-709"/>
        <w:jc w:val="both"/>
        <w:rPr>
          <w:b/>
          <w:color w:val="000000"/>
          <w:sz w:val="26"/>
          <w:szCs w:val="26"/>
        </w:rPr>
      </w:pPr>
    </w:p>
    <w:p w:rsidR="009509FE" w:rsidRPr="006C38B0" w:rsidRDefault="00477D3E" w:rsidP="00B9527C">
      <w:pPr>
        <w:ind w:right="-709" w:firstLine="851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  <w:r w:rsidR="00B9527C">
        <w:rPr>
          <w:b/>
          <w:color w:val="000000"/>
          <w:sz w:val="26"/>
          <w:szCs w:val="26"/>
        </w:rPr>
        <w:t>5</w:t>
      </w:r>
      <w:r w:rsidR="009509FE" w:rsidRPr="006C38B0">
        <w:rPr>
          <w:b/>
          <w:color w:val="000000"/>
          <w:sz w:val="26"/>
          <w:szCs w:val="26"/>
        </w:rPr>
        <w:t>. Президиуму Центрального комитета Профсоюза:</w:t>
      </w:r>
    </w:p>
    <w:p w:rsidR="009509FE" w:rsidRDefault="00B9527C" w:rsidP="00B9527C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5</w:t>
      </w:r>
      <w:r w:rsidR="009509FE">
        <w:rPr>
          <w:color w:val="000000"/>
          <w:sz w:val="26"/>
          <w:szCs w:val="26"/>
        </w:rPr>
        <w:t xml:space="preserve">.1 Подготовить для рассмотрения на </w:t>
      </w:r>
      <w:r w:rsidR="009509FE">
        <w:rPr>
          <w:color w:val="000000"/>
          <w:sz w:val="26"/>
          <w:szCs w:val="26"/>
          <w:lang w:val="en-US"/>
        </w:rPr>
        <w:t>VI</w:t>
      </w:r>
      <w:r w:rsidR="009509FE" w:rsidRPr="009509FE">
        <w:rPr>
          <w:color w:val="000000"/>
          <w:sz w:val="26"/>
          <w:szCs w:val="26"/>
        </w:rPr>
        <w:t xml:space="preserve"> </w:t>
      </w:r>
      <w:r w:rsidR="009509FE">
        <w:rPr>
          <w:color w:val="000000"/>
          <w:sz w:val="26"/>
          <w:szCs w:val="26"/>
        </w:rPr>
        <w:t>Пленуме Центрального комитета Профсоюза:</w:t>
      </w:r>
    </w:p>
    <w:p w:rsidR="009509FE" w:rsidRDefault="009509FE" w:rsidP="00BB73F1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проект повестки дня </w:t>
      </w:r>
      <w:r>
        <w:rPr>
          <w:color w:val="000000"/>
          <w:sz w:val="26"/>
          <w:szCs w:val="26"/>
          <w:lang w:val="en-US"/>
        </w:rPr>
        <w:t>VII</w:t>
      </w:r>
      <w:r w:rsidRPr="009509F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съезда Профсоюза, дату и место проведения съезда, информацию и месте проживания делегатов и гостей съезда</w:t>
      </w:r>
      <w:r w:rsidR="00B9527C">
        <w:rPr>
          <w:color w:val="000000"/>
          <w:sz w:val="26"/>
          <w:szCs w:val="26"/>
        </w:rPr>
        <w:t xml:space="preserve"> – </w:t>
      </w:r>
      <w:r w:rsidR="00B9527C">
        <w:rPr>
          <w:color w:val="000000"/>
          <w:sz w:val="26"/>
          <w:szCs w:val="26"/>
          <w:lang w:val="en-US"/>
        </w:rPr>
        <w:t>I</w:t>
      </w:r>
      <w:r w:rsidR="00B9527C" w:rsidRPr="00B9527C">
        <w:rPr>
          <w:color w:val="000000"/>
          <w:sz w:val="26"/>
          <w:szCs w:val="26"/>
        </w:rPr>
        <w:t xml:space="preserve"> </w:t>
      </w:r>
      <w:r w:rsidR="00B9527C">
        <w:rPr>
          <w:color w:val="000000"/>
          <w:sz w:val="26"/>
          <w:szCs w:val="26"/>
        </w:rPr>
        <w:t>квартал 2020 года</w:t>
      </w:r>
      <w:r>
        <w:rPr>
          <w:color w:val="000000"/>
          <w:sz w:val="26"/>
          <w:szCs w:val="26"/>
        </w:rPr>
        <w:t>;</w:t>
      </w:r>
    </w:p>
    <w:p w:rsidR="009509FE" w:rsidRDefault="009509FE" w:rsidP="00BB73F1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B9527C">
        <w:rPr>
          <w:color w:val="000000"/>
          <w:sz w:val="26"/>
          <w:szCs w:val="26"/>
        </w:rPr>
        <w:t>норму</w:t>
      </w:r>
      <w:r>
        <w:rPr>
          <w:color w:val="000000"/>
          <w:sz w:val="26"/>
          <w:szCs w:val="26"/>
        </w:rPr>
        <w:t xml:space="preserve"> представительства на </w:t>
      </w:r>
      <w:r>
        <w:rPr>
          <w:color w:val="000000"/>
          <w:sz w:val="26"/>
          <w:szCs w:val="26"/>
          <w:lang w:val="en-US"/>
        </w:rPr>
        <w:t>VII</w:t>
      </w:r>
      <w:r w:rsidRPr="009509F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съезд Профсоюза (</w:t>
      </w:r>
      <w:r w:rsidR="00B9527C">
        <w:rPr>
          <w:color w:val="000000"/>
          <w:sz w:val="26"/>
          <w:szCs w:val="26"/>
        </w:rPr>
        <w:t xml:space="preserve">с учетом </w:t>
      </w:r>
      <w:r>
        <w:rPr>
          <w:color w:val="000000"/>
          <w:sz w:val="26"/>
          <w:szCs w:val="26"/>
        </w:rPr>
        <w:t xml:space="preserve">численности территориальных организаций </w:t>
      </w:r>
      <w:r w:rsidR="00B9527C">
        <w:rPr>
          <w:color w:val="000000"/>
          <w:sz w:val="26"/>
          <w:szCs w:val="26"/>
        </w:rPr>
        <w:t xml:space="preserve">по данным статистической отчетности </w:t>
      </w:r>
      <w:r w:rsidR="0082776A">
        <w:rPr>
          <w:color w:val="000000"/>
          <w:sz w:val="26"/>
          <w:szCs w:val="26"/>
        </w:rPr>
        <w:t>на 01.01.2020 </w:t>
      </w:r>
      <w:r>
        <w:rPr>
          <w:color w:val="000000"/>
          <w:sz w:val="26"/>
          <w:szCs w:val="26"/>
        </w:rPr>
        <w:t>года) и количественный состав делегатов съезда от территориальных организаций</w:t>
      </w:r>
      <w:r w:rsidR="00B9527C">
        <w:rPr>
          <w:color w:val="000000"/>
          <w:sz w:val="26"/>
          <w:szCs w:val="26"/>
        </w:rPr>
        <w:t xml:space="preserve"> – </w:t>
      </w:r>
      <w:r w:rsidR="00B9527C">
        <w:rPr>
          <w:color w:val="000000"/>
          <w:sz w:val="26"/>
          <w:szCs w:val="26"/>
          <w:lang w:val="en-US"/>
        </w:rPr>
        <w:t>I</w:t>
      </w:r>
      <w:r w:rsidR="00B9527C" w:rsidRPr="00B9527C">
        <w:rPr>
          <w:color w:val="000000"/>
          <w:sz w:val="26"/>
          <w:szCs w:val="26"/>
        </w:rPr>
        <w:t xml:space="preserve"> </w:t>
      </w:r>
      <w:r w:rsidR="00B9527C">
        <w:rPr>
          <w:color w:val="000000"/>
          <w:sz w:val="26"/>
          <w:szCs w:val="26"/>
        </w:rPr>
        <w:t>квартал 2020 года.</w:t>
      </w:r>
    </w:p>
    <w:p w:rsidR="006C38B0" w:rsidRDefault="00B9527C" w:rsidP="00B9527C">
      <w:pPr>
        <w:ind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5</w:t>
      </w:r>
      <w:r w:rsidR="006C38B0">
        <w:rPr>
          <w:color w:val="000000"/>
          <w:sz w:val="26"/>
          <w:szCs w:val="26"/>
        </w:rPr>
        <w:t>.2 Утвердить на своем заседании:</w:t>
      </w:r>
    </w:p>
    <w:p w:rsidR="007F0E04" w:rsidRDefault="007F0E04" w:rsidP="00BB73F1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график проведения отчетно-выборных конференций в территориальных организациях Профсоюза</w:t>
      </w:r>
      <w:r w:rsidR="005E067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– </w:t>
      </w:r>
      <w:r>
        <w:rPr>
          <w:color w:val="000000"/>
          <w:sz w:val="26"/>
          <w:szCs w:val="26"/>
          <w:lang w:val="en-US"/>
        </w:rPr>
        <w:t>III</w:t>
      </w:r>
      <w:r w:rsidRPr="007F0E0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квартал 2019 года;</w:t>
      </w:r>
    </w:p>
    <w:p w:rsidR="007F0E04" w:rsidRDefault="007F0E04" w:rsidP="00BB73F1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 график проведения совещаний с руководителями территориальных организаций Профсоюза в федеральных округах по основным вопросам, связанным с проведением отчетн</w:t>
      </w:r>
      <w:r w:rsidR="005E067C">
        <w:rPr>
          <w:color w:val="000000"/>
          <w:sz w:val="26"/>
          <w:szCs w:val="26"/>
        </w:rPr>
        <w:t>о-выборной кампании в Профсоюзе</w:t>
      </w:r>
      <w:r>
        <w:rPr>
          <w:color w:val="000000"/>
          <w:sz w:val="26"/>
          <w:szCs w:val="26"/>
        </w:rPr>
        <w:t xml:space="preserve"> – </w:t>
      </w:r>
      <w:r>
        <w:rPr>
          <w:color w:val="000000"/>
          <w:sz w:val="26"/>
          <w:szCs w:val="26"/>
          <w:lang w:val="en-US"/>
        </w:rPr>
        <w:t>III</w:t>
      </w:r>
      <w:r w:rsidRPr="007F0E04">
        <w:rPr>
          <w:color w:val="000000"/>
          <w:sz w:val="26"/>
          <w:szCs w:val="26"/>
        </w:rPr>
        <w:t xml:space="preserve"> </w:t>
      </w:r>
      <w:r w:rsidR="00C93726">
        <w:rPr>
          <w:color w:val="000000"/>
          <w:sz w:val="26"/>
          <w:szCs w:val="26"/>
        </w:rPr>
        <w:t>квартал 2019 года.</w:t>
      </w:r>
    </w:p>
    <w:p w:rsidR="00C93726" w:rsidRDefault="00C93726" w:rsidP="00BB73F1">
      <w:pPr>
        <w:ind w:left="993" w:right="-709"/>
        <w:jc w:val="both"/>
        <w:rPr>
          <w:color w:val="000000"/>
          <w:sz w:val="26"/>
          <w:szCs w:val="26"/>
        </w:rPr>
      </w:pPr>
    </w:p>
    <w:p w:rsidR="00A864EC" w:rsidRDefault="00477D3E" w:rsidP="00A864EC">
      <w:pPr>
        <w:ind w:left="993" w:right="-709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6</w:t>
      </w:r>
      <w:r w:rsidR="00A864EC">
        <w:rPr>
          <w:color w:val="000000"/>
          <w:sz w:val="26"/>
          <w:szCs w:val="26"/>
        </w:rPr>
        <w:t xml:space="preserve">. </w:t>
      </w:r>
      <w:r w:rsidR="00A864EC" w:rsidRPr="00A864EC">
        <w:rPr>
          <w:b/>
          <w:color w:val="000000"/>
          <w:sz w:val="26"/>
          <w:szCs w:val="26"/>
        </w:rPr>
        <w:t>Координаторам</w:t>
      </w:r>
      <w:r w:rsidR="00A864EC">
        <w:rPr>
          <w:color w:val="000000"/>
          <w:sz w:val="26"/>
          <w:szCs w:val="26"/>
        </w:rPr>
        <w:t xml:space="preserve"> </w:t>
      </w:r>
      <w:r w:rsidR="00A864EC" w:rsidRPr="00B9527C">
        <w:rPr>
          <w:b/>
          <w:color w:val="000000"/>
          <w:sz w:val="26"/>
          <w:szCs w:val="26"/>
        </w:rPr>
        <w:t>Центрального комитета Профсоюза в федеральных округах РФ</w:t>
      </w:r>
      <w:r w:rsidR="00A864EC">
        <w:rPr>
          <w:color w:val="000000"/>
          <w:sz w:val="26"/>
          <w:szCs w:val="26"/>
        </w:rPr>
        <w:t xml:space="preserve"> оказать практическую помощь в организации и проведении отчетно-выборной кампании в территориальных организациях соответствующего федерального округа.</w:t>
      </w:r>
    </w:p>
    <w:p w:rsidR="00477D3E" w:rsidRDefault="00477D3E" w:rsidP="00477D3E">
      <w:pPr>
        <w:ind w:left="993" w:right="-709"/>
        <w:jc w:val="both"/>
        <w:rPr>
          <w:color w:val="000000"/>
          <w:sz w:val="26"/>
          <w:szCs w:val="26"/>
        </w:rPr>
      </w:pPr>
    </w:p>
    <w:p w:rsidR="00477D3E" w:rsidRDefault="00477D3E" w:rsidP="00477D3E">
      <w:pPr>
        <w:ind w:left="993" w:right="-709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</w:t>
      </w:r>
      <w:r w:rsidRPr="00477D3E">
        <w:rPr>
          <w:b/>
          <w:color w:val="000000"/>
          <w:sz w:val="26"/>
          <w:szCs w:val="26"/>
        </w:rPr>
        <w:t>. Комиссии Центрального комитета Профсоюза по подготовке проекта Устава РПРК</w:t>
      </w:r>
      <w:r>
        <w:rPr>
          <w:color w:val="000000"/>
          <w:sz w:val="26"/>
          <w:szCs w:val="26"/>
        </w:rPr>
        <w:t xml:space="preserve"> подготовить проект Устава в срок до 1 января 2020 года. </w:t>
      </w:r>
    </w:p>
    <w:p w:rsidR="00C93726" w:rsidRDefault="00C93726" w:rsidP="00A864EC">
      <w:pPr>
        <w:ind w:left="993" w:right="-709"/>
        <w:jc w:val="both"/>
        <w:rPr>
          <w:color w:val="000000"/>
          <w:sz w:val="26"/>
          <w:szCs w:val="26"/>
        </w:rPr>
      </w:pPr>
    </w:p>
    <w:p w:rsidR="00A864EC" w:rsidRDefault="00477D3E" w:rsidP="00A864EC">
      <w:pPr>
        <w:ind w:right="-709" w:firstLine="993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8</w:t>
      </w:r>
      <w:r w:rsidR="00A864EC" w:rsidRPr="00A864EC">
        <w:rPr>
          <w:b/>
          <w:color w:val="000000"/>
          <w:sz w:val="26"/>
          <w:szCs w:val="26"/>
        </w:rPr>
        <w:t>.</w:t>
      </w:r>
      <w:r w:rsidR="00A864EC">
        <w:rPr>
          <w:color w:val="000000"/>
          <w:sz w:val="26"/>
          <w:szCs w:val="26"/>
        </w:rPr>
        <w:t xml:space="preserve">  </w:t>
      </w:r>
      <w:r w:rsidR="00A864EC" w:rsidRPr="00A864EC">
        <w:rPr>
          <w:b/>
          <w:color w:val="000000"/>
          <w:sz w:val="26"/>
          <w:szCs w:val="26"/>
        </w:rPr>
        <w:t>Председателю Профсоюза</w:t>
      </w:r>
      <w:r w:rsidR="00A864EC">
        <w:rPr>
          <w:b/>
          <w:color w:val="000000"/>
          <w:sz w:val="26"/>
          <w:szCs w:val="26"/>
        </w:rPr>
        <w:t>:</w:t>
      </w:r>
    </w:p>
    <w:p w:rsidR="00A864EC" w:rsidRDefault="00F50C6F" w:rsidP="00B9527C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F50C6F">
        <w:rPr>
          <w:color w:val="000000"/>
          <w:sz w:val="26"/>
          <w:szCs w:val="26"/>
        </w:rPr>
        <w:t>8</w:t>
      </w:r>
      <w:r w:rsidR="00B9527C">
        <w:rPr>
          <w:color w:val="000000"/>
          <w:sz w:val="26"/>
          <w:szCs w:val="26"/>
        </w:rPr>
        <w:t>.</w:t>
      </w:r>
      <w:r w:rsidR="00A864EC" w:rsidRPr="00A864EC">
        <w:rPr>
          <w:color w:val="000000"/>
          <w:sz w:val="26"/>
          <w:szCs w:val="26"/>
        </w:rPr>
        <w:t xml:space="preserve">1 </w:t>
      </w:r>
      <w:r w:rsidR="00A864EC">
        <w:rPr>
          <w:color w:val="000000"/>
          <w:sz w:val="26"/>
          <w:szCs w:val="26"/>
        </w:rPr>
        <w:t>Обеспечить гласность проведения отчетно-выборной кампании в Профсоюзе с использованием информационных ресурсов Профсоюза, средств массовой информации.</w:t>
      </w:r>
    </w:p>
    <w:p w:rsidR="00C93726" w:rsidRDefault="00477D3E" w:rsidP="00B9527C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="00F50C6F">
        <w:rPr>
          <w:color w:val="000000"/>
          <w:sz w:val="26"/>
          <w:szCs w:val="26"/>
          <w:lang w:val="en-US"/>
        </w:rPr>
        <w:t>8</w:t>
      </w:r>
      <w:r w:rsidR="00A864EC">
        <w:rPr>
          <w:color w:val="000000"/>
          <w:sz w:val="26"/>
          <w:szCs w:val="26"/>
        </w:rPr>
        <w:t xml:space="preserve">.2 Предусмотреть при формировании сметы Профсоюза на 2020 год расходы, связанные с организацией и </w:t>
      </w:r>
      <w:r w:rsidR="0090748C">
        <w:rPr>
          <w:color w:val="000000"/>
          <w:sz w:val="26"/>
          <w:szCs w:val="26"/>
        </w:rPr>
        <w:t>проведением</w:t>
      </w:r>
      <w:r w:rsidR="00A864EC">
        <w:rPr>
          <w:color w:val="000000"/>
          <w:sz w:val="26"/>
          <w:szCs w:val="26"/>
        </w:rPr>
        <w:t xml:space="preserve"> отчетно-выборной кампании в Профсоюзе, в том числе - с проведением </w:t>
      </w:r>
      <w:r w:rsidR="00A864EC">
        <w:rPr>
          <w:color w:val="000000"/>
          <w:sz w:val="26"/>
          <w:szCs w:val="26"/>
          <w:lang w:val="en-US"/>
        </w:rPr>
        <w:t>VII</w:t>
      </w:r>
      <w:r w:rsidR="00A864EC" w:rsidRPr="009509FE">
        <w:rPr>
          <w:color w:val="000000"/>
          <w:sz w:val="26"/>
          <w:szCs w:val="26"/>
        </w:rPr>
        <w:t xml:space="preserve"> </w:t>
      </w:r>
      <w:r w:rsidR="00A864EC">
        <w:rPr>
          <w:color w:val="000000"/>
          <w:sz w:val="26"/>
          <w:szCs w:val="26"/>
        </w:rPr>
        <w:t>съезда Профсоюза.</w:t>
      </w:r>
    </w:p>
    <w:p w:rsidR="00A864EC" w:rsidRDefault="00A864EC" w:rsidP="00B9527C">
      <w:pPr>
        <w:ind w:left="993" w:right="-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A864EC" w:rsidRPr="00A864EC" w:rsidRDefault="00477D3E" w:rsidP="00A864EC">
      <w:pPr>
        <w:ind w:left="993" w:right="-709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9</w:t>
      </w:r>
      <w:r w:rsidR="00A864EC">
        <w:rPr>
          <w:color w:val="000000"/>
          <w:sz w:val="26"/>
          <w:szCs w:val="26"/>
        </w:rPr>
        <w:t xml:space="preserve">. Контроль за исполнением настоящего постановления возложить на Председателя Профсоюза Цыганову С.Н. </w:t>
      </w:r>
    </w:p>
    <w:p w:rsidR="009509FE" w:rsidRPr="00144489" w:rsidRDefault="009509FE" w:rsidP="00144489">
      <w:pPr>
        <w:ind w:left="851" w:right="-709"/>
        <w:jc w:val="both"/>
        <w:rPr>
          <w:sz w:val="26"/>
          <w:szCs w:val="26"/>
        </w:rPr>
      </w:pPr>
    </w:p>
    <w:p w:rsidR="007F6919" w:rsidRDefault="007F6919" w:rsidP="00144489"/>
    <w:p w:rsidR="00F87552" w:rsidRDefault="00F87552" w:rsidP="00A864EC">
      <w:pPr>
        <w:pStyle w:val="a4"/>
        <w:ind w:right="-766" w:firstLine="0"/>
      </w:pPr>
    </w:p>
    <w:p w:rsidR="00361E8F" w:rsidRDefault="00361E8F" w:rsidP="00A864EC">
      <w:pPr>
        <w:pStyle w:val="a4"/>
        <w:ind w:right="-766" w:firstLine="0"/>
      </w:pPr>
      <w:bookmarkStart w:id="0" w:name="_GoBack"/>
      <w:bookmarkEnd w:id="0"/>
    </w:p>
    <w:p w:rsidR="00C90169" w:rsidRDefault="004E50FC" w:rsidP="00B9527C">
      <w:pPr>
        <w:pStyle w:val="a4"/>
        <w:ind w:right="-766"/>
      </w:pPr>
      <w:r>
        <w:t xml:space="preserve">      </w:t>
      </w:r>
      <w:r w:rsidR="0068235B">
        <w:t>Председатель</w:t>
      </w:r>
      <w:r w:rsidR="00F87552">
        <w:t xml:space="preserve">             </w:t>
      </w:r>
      <w:r w:rsidR="00B9527C">
        <w:t xml:space="preserve">            </w:t>
      </w:r>
      <w:r w:rsidR="00F87552">
        <w:t xml:space="preserve">  </w:t>
      </w:r>
      <w:r w:rsidR="00477D3E">
        <w:t xml:space="preserve"> </w:t>
      </w:r>
      <w:r w:rsidR="00F87552">
        <w:t xml:space="preserve">      </w:t>
      </w:r>
      <w:r w:rsidR="0068235B">
        <w:tab/>
      </w:r>
      <w:r w:rsidR="0068235B">
        <w:tab/>
      </w:r>
      <w:r w:rsidR="0068235B">
        <w:tab/>
      </w:r>
      <w:r w:rsidR="0068235B">
        <w:tab/>
        <w:t>С.Н.</w:t>
      </w:r>
      <w:r>
        <w:t> </w:t>
      </w:r>
      <w:r w:rsidR="0068235B">
        <w:t>Цыганова</w:t>
      </w:r>
    </w:p>
    <w:p w:rsidR="0036186A" w:rsidRDefault="0036186A" w:rsidP="00C93726">
      <w:pPr>
        <w:ind w:right="-568"/>
        <w:rPr>
          <w:sz w:val="28"/>
        </w:rPr>
      </w:pPr>
    </w:p>
    <w:sectPr w:rsidR="0036186A" w:rsidSect="00361E8F">
      <w:pgSz w:w="11906" w:h="16838"/>
      <w:pgMar w:top="426" w:right="1841" w:bottom="851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5E9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">
    <w:nsid w:val="07ED351A"/>
    <w:multiLevelType w:val="hybridMultilevel"/>
    <w:tmpl w:val="A98CFA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C4F38E3"/>
    <w:multiLevelType w:val="hybridMultilevel"/>
    <w:tmpl w:val="4C8AA81C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3">
    <w:nsid w:val="320531B9"/>
    <w:multiLevelType w:val="hybridMultilevel"/>
    <w:tmpl w:val="2F3218B6"/>
    <w:lvl w:ilvl="0" w:tplc="664AB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95570"/>
    <w:multiLevelType w:val="singleLevel"/>
    <w:tmpl w:val="6B3C7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>
    <w:nsid w:val="4EED317F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6">
    <w:nsid w:val="50767D27"/>
    <w:multiLevelType w:val="singleLevel"/>
    <w:tmpl w:val="4B5684E0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7">
    <w:nsid w:val="5E326AFC"/>
    <w:multiLevelType w:val="multilevel"/>
    <w:tmpl w:val="F37C61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6186A"/>
    <w:rsid w:val="000101C5"/>
    <w:rsid w:val="000144EB"/>
    <w:rsid w:val="00031EAF"/>
    <w:rsid w:val="00076A77"/>
    <w:rsid w:val="00081348"/>
    <w:rsid w:val="00093321"/>
    <w:rsid w:val="00093AEF"/>
    <w:rsid w:val="000A3F46"/>
    <w:rsid w:val="000B5F19"/>
    <w:rsid w:val="000C2831"/>
    <w:rsid w:val="000E225B"/>
    <w:rsid w:val="000E5E21"/>
    <w:rsid w:val="000F545D"/>
    <w:rsid w:val="00100D51"/>
    <w:rsid w:val="00144489"/>
    <w:rsid w:val="0015405E"/>
    <w:rsid w:val="00164B32"/>
    <w:rsid w:val="001B6A01"/>
    <w:rsid w:val="001C1682"/>
    <w:rsid w:val="001E7405"/>
    <w:rsid w:val="00213ADA"/>
    <w:rsid w:val="00220B5A"/>
    <w:rsid w:val="00253241"/>
    <w:rsid w:val="00270A80"/>
    <w:rsid w:val="002C5A0E"/>
    <w:rsid w:val="002C65C7"/>
    <w:rsid w:val="00350C34"/>
    <w:rsid w:val="0036186A"/>
    <w:rsid w:val="00361E8F"/>
    <w:rsid w:val="003B2CCE"/>
    <w:rsid w:val="00421185"/>
    <w:rsid w:val="004372E2"/>
    <w:rsid w:val="00444DBF"/>
    <w:rsid w:val="00477D3E"/>
    <w:rsid w:val="004B5382"/>
    <w:rsid w:val="004C6859"/>
    <w:rsid w:val="004D069A"/>
    <w:rsid w:val="004D0C95"/>
    <w:rsid w:val="004E50FC"/>
    <w:rsid w:val="005321B2"/>
    <w:rsid w:val="00542D3E"/>
    <w:rsid w:val="00544C03"/>
    <w:rsid w:val="00552F2D"/>
    <w:rsid w:val="005574A3"/>
    <w:rsid w:val="005840AC"/>
    <w:rsid w:val="005A0A1D"/>
    <w:rsid w:val="005C18F5"/>
    <w:rsid w:val="005C2F48"/>
    <w:rsid w:val="005D208B"/>
    <w:rsid w:val="005E067C"/>
    <w:rsid w:val="006550F2"/>
    <w:rsid w:val="00663220"/>
    <w:rsid w:val="0068235B"/>
    <w:rsid w:val="006C38B0"/>
    <w:rsid w:val="006F5865"/>
    <w:rsid w:val="00701B92"/>
    <w:rsid w:val="00710FD4"/>
    <w:rsid w:val="00724852"/>
    <w:rsid w:val="0073064C"/>
    <w:rsid w:val="00762813"/>
    <w:rsid w:val="00796B9A"/>
    <w:rsid w:val="007D093E"/>
    <w:rsid w:val="007D6FEA"/>
    <w:rsid w:val="007F0E04"/>
    <w:rsid w:val="007F6919"/>
    <w:rsid w:val="008111FA"/>
    <w:rsid w:val="0082776A"/>
    <w:rsid w:val="00851A7D"/>
    <w:rsid w:val="00855456"/>
    <w:rsid w:val="00864464"/>
    <w:rsid w:val="0087507E"/>
    <w:rsid w:val="008C0312"/>
    <w:rsid w:val="008F3C11"/>
    <w:rsid w:val="00903F97"/>
    <w:rsid w:val="0090748C"/>
    <w:rsid w:val="009509FE"/>
    <w:rsid w:val="00980FD1"/>
    <w:rsid w:val="00992D7E"/>
    <w:rsid w:val="009A6408"/>
    <w:rsid w:val="009C63CD"/>
    <w:rsid w:val="00A00EAF"/>
    <w:rsid w:val="00A02598"/>
    <w:rsid w:val="00A60C0B"/>
    <w:rsid w:val="00A750C4"/>
    <w:rsid w:val="00A754A6"/>
    <w:rsid w:val="00A864EC"/>
    <w:rsid w:val="00AA01C9"/>
    <w:rsid w:val="00AC71D0"/>
    <w:rsid w:val="00B22DC6"/>
    <w:rsid w:val="00B30E61"/>
    <w:rsid w:val="00B45B3F"/>
    <w:rsid w:val="00B54566"/>
    <w:rsid w:val="00B571DF"/>
    <w:rsid w:val="00B66ACD"/>
    <w:rsid w:val="00B82317"/>
    <w:rsid w:val="00B9527C"/>
    <w:rsid w:val="00BB73F1"/>
    <w:rsid w:val="00BF4D76"/>
    <w:rsid w:val="00C017E7"/>
    <w:rsid w:val="00C168DC"/>
    <w:rsid w:val="00C32DFA"/>
    <w:rsid w:val="00C32ECA"/>
    <w:rsid w:val="00C643F5"/>
    <w:rsid w:val="00C90169"/>
    <w:rsid w:val="00C93726"/>
    <w:rsid w:val="00CA6DAD"/>
    <w:rsid w:val="00CB2C72"/>
    <w:rsid w:val="00CB4CAB"/>
    <w:rsid w:val="00D25CB0"/>
    <w:rsid w:val="00D47186"/>
    <w:rsid w:val="00D65C49"/>
    <w:rsid w:val="00DB53B6"/>
    <w:rsid w:val="00E24B89"/>
    <w:rsid w:val="00E365EA"/>
    <w:rsid w:val="00E526E3"/>
    <w:rsid w:val="00E6272D"/>
    <w:rsid w:val="00E93280"/>
    <w:rsid w:val="00EA02E4"/>
    <w:rsid w:val="00EB6CC4"/>
    <w:rsid w:val="00ED3F87"/>
    <w:rsid w:val="00EE037C"/>
    <w:rsid w:val="00F20854"/>
    <w:rsid w:val="00F408DF"/>
    <w:rsid w:val="00F459A1"/>
    <w:rsid w:val="00F50C6F"/>
    <w:rsid w:val="00F62BBB"/>
    <w:rsid w:val="00F77475"/>
    <w:rsid w:val="00F815D9"/>
    <w:rsid w:val="00F86519"/>
    <w:rsid w:val="00F87552"/>
    <w:rsid w:val="00F96F1F"/>
    <w:rsid w:val="00FA7412"/>
    <w:rsid w:val="00FC2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CAB"/>
  </w:style>
  <w:style w:type="paragraph" w:styleId="1">
    <w:name w:val="heading 1"/>
    <w:basedOn w:val="a"/>
    <w:next w:val="a"/>
    <w:qFormat/>
    <w:rsid w:val="00CB4CA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CB4CAB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B4CA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B4CAB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CB4CAB"/>
    <w:pPr>
      <w:keepNext/>
      <w:ind w:left="567" w:right="-568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CB4CAB"/>
    <w:pPr>
      <w:keepNext/>
      <w:ind w:left="284" w:right="-766"/>
      <w:outlineLvl w:val="5"/>
    </w:pPr>
    <w:rPr>
      <w:sz w:val="24"/>
    </w:rPr>
  </w:style>
  <w:style w:type="paragraph" w:styleId="7">
    <w:name w:val="heading 7"/>
    <w:basedOn w:val="a"/>
    <w:next w:val="a"/>
    <w:qFormat/>
    <w:rsid w:val="00CB4CAB"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link w:val="a3"/>
    <w:qFormat/>
    <w:rsid w:val="00CB4CAB"/>
    <w:pPr>
      <w:jc w:val="center"/>
    </w:pPr>
    <w:rPr>
      <w:b/>
      <w:sz w:val="28"/>
    </w:rPr>
  </w:style>
  <w:style w:type="paragraph" w:styleId="a4">
    <w:name w:val="Body Text Indent"/>
    <w:basedOn w:val="a"/>
    <w:rsid w:val="00CB4CAB"/>
    <w:pPr>
      <w:ind w:firstLine="567"/>
      <w:jc w:val="both"/>
    </w:pPr>
    <w:rPr>
      <w:sz w:val="28"/>
    </w:rPr>
  </w:style>
  <w:style w:type="paragraph" w:styleId="a5">
    <w:name w:val="Block Text"/>
    <w:basedOn w:val="a"/>
    <w:rsid w:val="00CB4CAB"/>
    <w:pPr>
      <w:ind w:left="326" w:right="-50" w:hanging="326"/>
      <w:jc w:val="both"/>
    </w:pPr>
    <w:rPr>
      <w:sz w:val="28"/>
    </w:rPr>
  </w:style>
  <w:style w:type="paragraph" w:styleId="a6">
    <w:name w:val="Balloon Text"/>
    <w:basedOn w:val="a"/>
    <w:link w:val="a7"/>
    <w:rsid w:val="00EA02E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EA02E4"/>
    <w:rPr>
      <w:rFonts w:ascii="Tahoma" w:hAnsi="Tahoma" w:cs="Tahoma"/>
      <w:sz w:val="16"/>
      <w:szCs w:val="16"/>
    </w:rPr>
  </w:style>
  <w:style w:type="character" w:customStyle="1" w:styleId="a3">
    <w:name w:val="Название Знак"/>
    <w:link w:val="10"/>
    <w:rsid w:val="00C90169"/>
    <w:rPr>
      <w:b/>
      <w:sz w:val="28"/>
    </w:rPr>
  </w:style>
  <w:style w:type="paragraph" w:styleId="a8">
    <w:name w:val="Subtitle"/>
    <w:basedOn w:val="a"/>
    <w:link w:val="a9"/>
    <w:qFormat/>
    <w:rsid w:val="00C90169"/>
    <w:pPr>
      <w:ind w:left="-567" w:right="-199"/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C90169"/>
    <w:rPr>
      <w:b/>
      <w:sz w:val="28"/>
    </w:rPr>
  </w:style>
  <w:style w:type="paragraph" w:styleId="aa">
    <w:name w:val="List Paragraph"/>
    <w:basedOn w:val="a"/>
    <w:uiPriority w:val="34"/>
    <w:qFormat/>
    <w:rsid w:val="00B571DF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AD3A2-97E8-43AB-A3EF-5995954A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ЦЕНТРАЛЬНЫЙ КОМИТЕТ</vt:lpstr>
      <vt:lpstr>П О С Т А Н О В Л Е Н И Е</vt:lpstr>
      <vt:lpstr>    </vt:lpstr>
      <vt:lpstr>    г. Москва </vt:lpstr>
    </vt:vector>
  </TitlesOfParts>
  <Company>Cultur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КОМИТЕТ</dc:title>
  <dc:subject/>
  <dc:creator>100AN</dc:creator>
  <cp:keywords/>
  <cp:lastModifiedBy>Miha</cp:lastModifiedBy>
  <cp:revision>13</cp:revision>
  <cp:lastPrinted>2019-04-23T09:50:00Z</cp:lastPrinted>
  <dcterms:created xsi:type="dcterms:W3CDTF">2019-04-02T09:51:00Z</dcterms:created>
  <dcterms:modified xsi:type="dcterms:W3CDTF">2019-08-16T07:46:00Z</dcterms:modified>
</cp:coreProperties>
</file>