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93696" w:rsidRDefault="00E93696" w:rsidP="00B3386C">
      <w:pPr>
        <w:rPr>
          <w:rFonts w:ascii="Times New Roman" w:hAnsi="Times New Roman" w:cs="Times New Roman"/>
          <w:b/>
          <w:sz w:val="28"/>
          <w:szCs w:val="28"/>
        </w:rPr>
      </w:pPr>
      <w:bookmarkStart w:id="0" w:name="_GoBack"/>
      <w:bookmarkEnd w:id="0"/>
    </w:p>
    <w:p w:rsidR="00E509A3" w:rsidRPr="00E509A3" w:rsidRDefault="00B3386C" w:rsidP="00E509A3">
      <w:pPr>
        <w:jc w:val="center"/>
        <w:rPr>
          <w:rFonts w:ascii="Times New Roman" w:hAnsi="Times New Roman" w:cs="Times New Roman"/>
          <w:b/>
          <w:sz w:val="28"/>
          <w:szCs w:val="28"/>
        </w:rPr>
      </w:pPr>
      <w:r>
        <w:rPr>
          <w:rFonts w:ascii="Times New Roman" w:hAnsi="Times New Roman" w:cs="Times New Roman"/>
          <w:b/>
          <w:sz w:val="28"/>
          <w:szCs w:val="28"/>
        </w:rPr>
        <w:t>Предисловие</w:t>
      </w:r>
    </w:p>
    <w:p w:rsidR="004B6357" w:rsidRDefault="004B6357" w:rsidP="00E96333">
      <w:pPr>
        <w:spacing w:after="0" w:line="0" w:lineRule="atLeast"/>
        <w:ind w:firstLine="851"/>
        <w:jc w:val="both"/>
        <w:rPr>
          <w:rFonts w:ascii="Times New Roman" w:hAnsi="Times New Roman" w:cs="Times New Roman"/>
          <w:sz w:val="28"/>
          <w:szCs w:val="28"/>
        </w:rPr>
      </w:pPr>
      <w:r>
        <w:rPr>
          <w:rFonts w:ascii="Times New Roman" w:hAnsi="Times New Roman" w:cs="Times New Roman"/>
          <w:sz w:val="28"/>
          <w:szCs w:val="28"/>
        </w:rPr>
        <w:t xml:space="preserve">В коллективном договоре может найти отражение любой вопрос, </w:t>
      </w:r>
      <w:r w:rsidR="00816B9E">
        <w:rPr>
          <w:rFonts w:ascii="Times New Roman" w:hAnsi="Times New Roman" w:cs="Times New Roman"/>
          <w:sz w:val="28"/>
          <w:szCs w:val="28"/>
        </w:rPr>
        <w:t>волнующий работников</w:t>
      </w:r>
      <w:r>
        <w:rPr>
          <w:rFonts w:ascii="Times New Roman" w:hAnsi="Times New Roman" w:cs="Times New Roman"/>
          <w:sz w:val="28"/>
          <w:szCs w:val="28"/>
        </w:rPr>
        <w:t xml:space="preserve"> и работодателей, - от размера ежегодного индексирования зарплаты до </w:t>
      </w:r>
      <w:r w:rsidR="00FD57A1">
        <w:rPr>
          <w:rFonts w:ascii="Times New Roman" w:hAnsi="Times New Roman" w:cs="Times New Roman"/>
          <w:sz w:val="28"/>
          <w:szCs w:val="28"/>
        </w:rPr>
        <w:t xml:space="preserve">всевозможных дополнительных льгот </w:t>
      </w:r>
      <w:r>
        <w:rPr>
          <w:rFonts w:ascii="Times New Roman" w:hAnsi="Times New Roman" w:cs="Times New Roman"/>
          <w:sz w:val="28"/>
          <w:szCs w:val="28"/>
        </w:rPr>
        <w:t>и т.д.</w:t>
      </w:r>
    </w:p>
    <w:p w:rsidR="00C51F20" w:rsidRDefault="00C51F20" w:rsidP="00E96333">
      <w:pPr>
        <w:spacing w:after="0" w:line="0" w:lineRule="atLeast"/>
        <w:ind w:firstLine="851"/>
        <w:jc w:val="both"/>
        <w:rPr>
          <w:rFonts w:ascii="Times New Roman" w:hAnsi="Times New Roman" w:cs="Times New Roman"/>
          <w:sz w:val="28"/>
          <w:szCs w:val="28"/>
        </w:rPr>
      </w:pPr>
      <w:r>
        <w:rPr>
          <w:rFonts w:ascii="Times New Roman" w:hAnsi="Times New Roman" w:cs="Times New Roman"/>
          <w:sz w:val="28"/>
          <w:szCs w:val="28"/>
        </w:rPr>
        <w:t>Очень часто работодатель заблуждается, говоря, что коллективный договор ему, как руководителю, бесполезен.</w:t>
      </w:r>
    </w:p>
    <w:p w:rsidR="004B1226" w:rsidRDefault="003D49BB" w:rsidP="00E96333">
      <w:pPr>
        <w:spacing w:after="0" w:line="0" w:lineRule="atLeast"/>
        <w:ind w:firstLine="851"/>
        <w:jc w:val="both"/>
        <w:rPr>
          <w:rFonts w:ascii="Times New Roman" w:hAnsi="Times New Roman" w:cs="Times New Roman"/>
          <w:sz w:val="28"/>
          <w:szCs w:val="28"/>
        </w:rPr>
      </w:pPr>
      <w:r>
        <w:rPr>
          <w:rFonts w:ascii="Times New Roman" w:hAnsi="Times New Roman" w:cs="Times New Roman"/>
          <w:sz w:val="28"/>
          <w:szCs w:val="28"/>
        </w:rPr>
        <w:t>Как правило</w:t>
      </w:r>
      <w:r w:rsidR="00C51F20">
        <w:rPr>
          <w:rFonts w:ascii="Times New Roman" w:hAnsi="Times New Roman" w:cs="Times New Roman"/>
          <w:sz w:val="28"/>
          <w:szCs w:val="28"/>
        </w:rPr>
        <w:t>,</w:t>
      </w:r>
      <w:r>
        <w:rPr>
          <w:rFonts w:ascii="Times New Roman" w:hAnsi="Times New Roman" w:cs="Times New Roman"/>
          <w:sz w:val="28"/>
          <w:szCs w:val="28"/>
        </w:rPr>
        <w:t xml:space="preserve"> его заключение оказывает положительное влияние на мотивацию труда. Люди трудятся с большей отдачей, когда видят, что руководитель считается с их мнением и интересами, а не воспринимает их простыми «винтиками» в большом производственном механизме. </w:t>
      </w:r>
    </w:p>
    <w:p w:rsidR="00A233FB" w:rsidRDefault="003D49BB" w:rsidP="00E96333">
      <w:pPr>
        <w:spacing w:after="0" w:line="0" w:lineRule="atLeast"/>
        <w:ind w:firstLine="851"/>
        <w:jc w:val="both"/>
        <w:rPr>
          <w:rFonts w:ascii="Times New Roman" w:hAnsi="Times New Roman" w:cs="Times New Roman"/>
          <w:sz w:val="28"/>
          <w:szCs w:val="28"/>
        </w:rPr>
      </w:pPr>
      <w:r>
        <w:rPr>
          <w:rFonts w:ascii="Times New Roman" w:hAnsi="Times New Roman" w:cs="Times New Roman"/>
          <w:sz w:val="28"/>
          <w:szCs w:val="28"/>
        </w:rPr>
        <w:t>Наличие коллективного договора – признак солидарной организ</w:t>
      </w:r>
      <w:r w:rsidR="006325A3">
        <w:rPr>
          <w:rFonts w:ascii="Times New Roman" w:hAnsi="Times New Roman" w:cs="Times New Roman"/>
          <w:sz w:val="28"/>
          <w:szCs w:val="28"/>
        </w:rPr>
        <w:t>ации, уверенно смотрящей вперёд</w:t>
      </w:r>
      <w:r>
        <w:rPr>
          <w:rFonts w:ascii="Times New Roman" w:hAnsi="Times New Roman" w:cs="Times New Roman"/>
          <w:sz w:val="28"/>
          <w:szCs w:val="28"/>
        </w:rPr>
        <w:t>, заботящей</w:t>
      </w:r>
      <w:r w:rsidR="006C4DB1">
        <w:rPr>
          <w:rFonts w:ascii="Times New Roman" w:hAnsi="Times New Roman" w:cs="Times New Roman"/>
          <w:sz w:val="28"/>
          <w:szCs w:val="28"/>
        </w:rPr>
        <w:t>ся</w:t>
      </w:r>
      <w:r>
        <w:rPr>
          <w:rFonts w:ascii="Times New Roman" w:hAnsi="Times New Roman" w:cs="Times New Roman"/>
          <w:sz w:val="28"/>
          <w:szCs w:val="28"/>
        </w:rPr>
        <w:t xml:space="preserve"> о </w:t>
      </w:r>
      <w:r w:rsidR="00424C62">
        <w:rPr>
          <w:rFonts w:ascii="Times New Roman" w:hAnsi="Times New Roman" w:cs="Times New Roman"/>
          <w:sz w:val="28"/>
          <w:szCs w:val="28"/>
        </w:rPr>
        <w:t>своём кадровом потенциале. В процессе работы над проектом кол</w:t>
      </w:r>
      <w:r w:rsidR="004B1226">
        <w:rPr>
          <w:rFonts w:ascii="Times New Roman" w:hAnsi="Times New Roman" w:cs="Times New Roman"/>
          <w:sz w:val="28"/>
          <w:szCs w:val="28"/>
        </w:rPr>
        <w:t xml:space="preserve">лективного </w:t>
      </w:r>
      <w:r w:rsidR="00424C62">
        <w:rPr>
          <w:rFonts w:ascii="Times New Roman" w:hAnsi="Times New Roman" w:cs="Times New Roman"/>
          <w:sz w:val="28"/>
          <w:szCs w:val="28"/>
        </w:rPr>
        <w:t>догов</w:t>
      </w:r>
      <w:r w:rsidR="006325A3">
        <w:rPr>
          <w:rFonts w:ascii="Times New Roman" w:hAnsi="Times New Roman" w:cs="Times New Roman"/>
          <w:sz w:val="28"/>
          <w:szCs w:val="28"/>
        </w:rPr>
        <w:t>о</w:t>
      </w:r>
      <w:r w:rsidR="00424C62">
        <w:rPr>
          <w:rFonts w:ascii="Times New Roman" w:hAnsi="Times New Roman" w:cs="Times New Roman"/>
          <w:sz w:val="28"/>
          <w:szCs w:val="28"/>
        </w:rPr>
        <w:t>ра у руководителя появляется уникальная возможность составить максимально точное представление о реальных интере</w:t>
      </w:r>
      <w:r w:rsidR="00A233FB">
        <w:rPr>
          <w:rFonts w:ascii="Times New Roman" w:hAnsi="Times New Roman" w:cs="Times New Roman"/>
          <w:sz w:val="28"/>
          <w:szCs w:val="28"/>
        </w:rPr>
        <w:t>сах и  потребностях работников.</w:t>
      </w:r>
    </w:p>
    <w:p w:rsidR="003D49BB" w:rsidRDefault="00424C62" w:rsidP="00E96333">
      <w:pPr>
        <w:spacing w:after="0" w:line="0" w:lineRule="atLeast"/>
        <w:ind w:firstLine="851"/>
        <w:jc w:val="both"/>
        <w:rPr>
          <w:rFonts w:ascii="Times New Roman" w:hAnsi="Times New Roman" w:cs="Times New Roman"/>
          <w:sz w:val="28"/>
          <w:szCs w:val="28"/>
        </w:rPr>
      </w:pPr>
      <w:r>
        <w:rPr>
          <w:rFonts w:ascii="Times New Roman" w:hAnsi="Times New Roman" w:cs="Times New Roman"/>
          <w:sz w:val="28"/>
          <w:szCs w:val="28"/>
        </w:rPr>
        <w:t>Заключение коллективного договора помогает наладить партнёрские отношения работодателя с профсоюзом.</w:t>
      </w:r>
    </w:p>
    <w:p w:rsidR="00A233FB" w:rsidRDefault="00C51F20" w:rsidP="00E96333">
      <w:pPr>
        <w:spacing w:after="0" w:line="0" w:lineRule="atLeast"/>
        <w:ind w:firstLine="851"/>
        <w:jc w:val="both"/>
        <w:rPr>
          <w:rFonts w:ascii="Times New Roman" w:hAnsi="Times New Roman" w:cs="Times New Roman"/>
          <w:sz w:val="28"/>
          <w:szCs w:val="28"/>
        </w:rPr>
      </w:pPr>
      <w:r>
        <w:rPr>
          <w:rFonts w:ascii="Times New Roman" w:hAnsi="Times New Roman" w:cs="Times New Roman"/>
          <w:sz w:val="28"/>
          <w:szCs w:val="28"/>
        </w:rPr>
        <w:t xml:space="preserve">Для работников и членов профсоюза коллективный договор имеет весомое значение. </w:t>
      </w:r>
      <w:r w:rsidR="00424C62">
        <w:rPr>
          <w:rFonts w:ascii="Times New Roman" w:hAnsi="Times New Roman" w:cs="Times New Roman"/>
          <w:sz w:val="28"/>
          <w:szCs w:val="28"/>
        </w:rPr>
        <w:t>Он устанавливает права и гарантии, улучшающие</w:t>
      </w:r>
      <w:r w:rsidR="006325A3">
        <w:rPr>
          <w:rFonts w:ascii="Times New Roman" w:hAnsi="Times New Roman" w:cs="Times New Roman"/>
          <w:sz w:val="28"/>
          <w:szCs w:val="28"/>
        </w:rPr>
        <w:t xml:space="preserve">  их положение по сравнению</w:t>
      </w:r>
      <w:r w:rsidR="00AE4178">
        <w:rPr>
          <w:rFonts w:ascii="Times New Roman" w:hAnsi="Times New Roman" w:cs="Times New Roman"/>
          <w:sz w:val="28"/>
          <w:szCs w:val="28"/>
        </w:rPr>
        <w:t xml:space="preserve"> с законодательством. </w:t>
      </w:r>
    </w:p>
    <w:p w:rsidR="00A233FB" w:rsidRDefault="00AE4178" w:rsidP="00E96333">
      <w:pPr>
        <w:spacing w:after="0" w:line="0" w:lineRule="atLeast"/>
        <w:ind w:firstLine="851"/>
        <w:jc w:val="both"/>
        <w:rPr>
          <w:rFonts w:ascii="Times New Roman" w:hAnsi="Times New Roman" w:cs="Times New Roman"/>
          <w:sz w:val="28"/>
          <w:szCs w:val="28"/>
        </w:rPr>
      </w:pPr>
      <w:r>
        <w:rPr>
          <w:rFonts w:ascii="Times New Roman" w:hAnsi="Times New Roman" w:cs="Times New Roman"/>
          <w:sz w:val="28"/>
          <w:szCs w:val="28"/>
        </w:rPr>
        <w:t>Работ</w:t>
      </w:r>
      <w:r w:rsidR="006325A3">
        <w:rPr>
          <w:rFonts w:ascii="Times New Roman" w:hAnsi="Times New Roman" w:cs="Times New Roman"/>
          <w:sz w:val="28"/>
          <w:szCs w:val="28"/>
        </w:rPr>
        <w:t>никам  следует понимать, что в ситуации, существующей на</w:t>
      </w:r>
      <w:r w:rsidR="004B6357">
        <w:rPr>
          <w:rFonts w:ascii="Times New Roman" w:hAnsi="Times New Roman" w:cs="Times New Roman"/>
          <w:sz w:val="28"/>
          <w:szCs w:val="28"/>
        </w:rPr>
        <w:t xml:space="preserve"> рынке труда, большинство из них</w:t>
      </w:r>
      <w:r w:rsidR="006325A3">
        <w:rPr>
          <w:rFonts w:ascii="Times New Roman" w:hAnsi="Times New Roman" w:cs="Times New Roman"/>
          <w:sz w:val="28"/>
          <w:szCs w:val="28"/>
        </w:rPr>
        <w:t xml:space="preserve"> не смогут в одиночку получить те условия труда, которых может добиться профсоюз в процессе коллективных переговоров. </w:t>
      </w:r>
    </w:p>
    <w:p w:rsidR="00424C62" w:rsidRDefault="006325A3" w:rsidP="00E96333">
      <w:pPr>
        <w:spacing w:after="0" w:line="0" w:lineRule="atLeast"/>
        <w:ind w:firstLine="851"/>
        <w:jc w:val="both"/>
        <w:rPr>
          <w:rFonts w:ascii="Times New Roman" w:hAnsi="Times New Roman" w:cs="Times New Roman"/>
          <w:sz w:val="28"/>
          <w:szCs w:val="28"/>
        </w:rPr>
      </w:pPr>
      <w:r>
        <w:rPr>
          <w:rFonts w:ascii="Times New Roman" w:hAnsi="Times New Roman" w:cs="Times New Roman"/>
          <w:sz w:val="28"/>
          <w:szCs w:val="28"/>
        </w:rPr>
        <w:t>Коллективный договор – главный инструмент реализации защитной функции профсоюза в организации, показатель эффективности работы профкома. В нём содержится механизм реализации законных прав  профсоюза, что способствует его деятельности в организации.</w:t>
      </w:r>
    </w:p>
    <w:p w:rsidR="00622EA8" w:rsidRDefault="00622EA8" w:rsidP="00E63634">
      <w:pPr>
        <w:ind w:firstLine="851"/>
        <w:jc w:val="both"/>
        <w:rPr>
          <w:rFonts w:ascii="Times New Roman" w:hAnsi="Times New Roman" w:cs="Times New Roman"/>
          <w:sz w:val="28"/>
          <w:szCs w:val="28"/>
        </w:rPr>
      </w:pPr>
    </w:p>
    <w:p w:rsidR="00622EA8" w:rsidRDefault="00622EA8" w:rsidP="00E63634">
      <w:pPr>
        <w:ind w:firstLine="851"/>
        <w:jc w:val="both"/>
        <w:rPr>
          <w:rFonts w:ascii="Times New Roman" w:hAnsi="Times New Roman" w:cs="Times New Roman"/>
          <w:sz w:val="28"/>
          <w:szCs w:val="28"/>
        </w:rPr>
      </w:pPr>
    </w:p>
    <w:p w:rsidR="00622EA8" w:rsidRDefault="00622EA8" w:rsidP="00E63634">
      <w:pPr>
        <w:ind w:firstLine="851"/>
        <w:jc w:val="both"/>
        <w:rPr>
          <w:rFonts w:ascii="Times New Roman" w:hAnsi="Times New Roman" w:cs="Times New Roman"/>
          <w:sz w:val="28"/>
          <w:szCs w:val="28"/>
        </w:rPr>
      </w:pPr>
    </w:p>
    <w:p w:rsidR="00622EA8" w:rsidRDefault="00622EA8" w:rsidP="00E63634">
      <w:pPr>
        <w:ind w:firstLine="851"/>
        <w:jc w:val="both"/>
        <w:rPr>
          <w:rFonts w:ascii="Times New Roman" w:hAnsi="Times New Roman" w:cs="Times New Roman"/>
          <w:sz w:val="28"/>
          <w:szCs w:val="28"/>
        </w:rPr>
      </w:pPr>
    </w:p>
    <w:p w:rsidR="00622EA8" w:rsidRDefault="00622EA8" w:rsidP="00E63634">
      <w:pPr>
        <w:ind w:firstLine="851"/>
        <w:jc w:val="both"/>
        <w:rPr>
          <w:rFonts w:ascii="Times New Roman" w:hAnsi="Times New Roman" w:cs="Times New Roman"/>
          <w:sz w:val="28"/>
          <w:szCs w:val="28"/>
        </w:rPr>
      </w:pPr>
    </w:p>
    <w:p w:rsidR="00F76AB8" w:rsidRDefault="00F76AB8" w:rsidP="00E63634">
      <w:pPr>
        <w:ind w:firstLine="851"/>
        <w:jc w:val="both"/>
        <w:rPr>
          <w:rFonts w:ascii="Times New Roman" w:hAnsi="Times New Roman" w:cs="Times New Roman"/>
          <w:sz w:val="28"/>
          <w:szCs w:val="28"/>
        </w:rPr>
      </w:pPr>
    </w:p>
    <w:p w:rsidR="00E96333" w:rsidRDefault="00E96333" w:rsidP="00E63634">
      <w:pPr>
        <w:ind w:firstLine="851"/>
        <w:jc w:val="both"/>
        <w:rPr>
          <w:rFonts w:ascii="Times New Roman" w:hAnsi="Times New Roman" w:cs="Times New Roman"/>
          <w:sz w:val="28"/>
          <w:szCs w:val="28"/>
        </w:rPr>
      </w:pPr>
    </w:p>
    <w:p w:rsidR="00B3386C" w:rsidRDefault="00B3386C" w:rsidP="001A1B27">
      <w:pPr>
        <w:jc w:val="both"/>
        <w:rPr>
          <w:rFonts w:ascii="Times New Roman" w:hAnsi="Times New Roman" w:cs="Times New Roman"/>
          <w:sz w:val="28"/>
          <w:szCs w:val="28"/>
        </w:rPr>
      </w:pPr>
    </w:p>
    <w:p w:rsidR="006F6C0A" w:rsidRDefault="006F6C0A" w:rsidP="001A1B27">
      <w:pPr>
        <w:pStyle w:val="a4"/>
        <w:numPr>
          <w:ilvl w:val="0"/>
          <w:numId w:val="2"/>
        </w:numPr>
        <w:jc w:val="center"/>
        <w:rPr>
          <w:rFonts w:ascii="Times New Roman" w:hAnsi="Times New Roman" w:cs="Times New Roman"/>
          <w:b/>
          <w:sz w:val="28"/>
          <w:szCs w:val="28"/>
        </w:rPr>
        <w:sectPr w:rsidR="006F6C0A" w:rsidSect="00684EFF">
          <w:pgSz w:w="11906" w:h="16838"/>
          <w:pgMar w:top="1134" w:right="851" w:bottom="1134" w:left="1701" w:header="709" w:footer="709" w:gutter="0"/>
          <w:cols w:space="708"/>
          <w:docGrid w:linePitch="360"/>
        </w:sectPr>
      </w:pPr>
    </w:p>
    <w:p w:rsidR="00D27F26" w:rsidRPr="001A1B27" w:rsidRDefault="00044E34" w:rsidP="001A1B27">
      <w:pPr>
        <w:pStyle w:val="a4"/>
        <w:numPr>
          <w:ilvl w:val="0"/>
          <w:numId w:val="2"/>
        </w:numPr>
        <w:jc w:val="center"/>
        <w:rPr>
          <w:rFonts w:ascii="Times New Roman" w:hAnsi="Times New Roman" w:cs="Times New Roman"/>
          <w:b/>
          <w:sz w:val="28"/>
          <w:szCs w:val="28"/>
        </w:rPr>
      </w:pPr>
      <w:r w:rsidRPr="00D27F26">
        <w:rPr>
          <w:rFonts w:ascii="Times New Roman" w:hAnsi="Times New Roman" w:cs="Times New Roman"/>
          <w:b/>
          <w:sz w:val="28"/>
          <w:szCs w:val="28"/>
        </w:rPr>
        <w:lastRenderedPageBreak/>
        <w:t>Понятие коллективного догов</w:t>
      </w:r>
      <w:r w:rsidR="002A600C">
        <w:rPr>
          <w:rFonts w:ascii="Times New Roman" w:hAnsi="Times New Roman" w:cs="Times New Roman"/>
          <w:b/>
          <w:sz w:val="28"/>
          <w:szCs w:val="28"/>
        </w:rPr>
        <w:t>ора</w:t>
      </w:r>
    </w:p>
    <w:p w:rsidR="00F76AB8" w:rsidRPr="00D27F26" w:rsidRDefault="00F76AB8" w:rsidP="00E96333">
      <w:pPr>
        <w:spacing w:after="0" w:line="0" w:lineRule="atLeast"/>
        <w:ind w:firstLine="851"/>
        <w:jc w:val="both"/>
        <w:rPr>
          <w:rFonts w:ascii="Times New Roman" w:hAnsi="Times New Roman" w:cs="Times New Roman"/>
          <w:sz w:val="28"/>
          <w:szCs w:val="28"/>
        </w:rPr>
      </w:pPr>
      <w:r w:rsidRPr="00D27F26">
        <w:rPr>
          <w:rFonts w:ascii="Times New Roman" w:hAnsi="Times New Roman" w:cs="Times New Roman"/>
          <w:sz w:val="28"/>
          <w:szCs w:val="28"/>
        </w:rPr>
        <w:t>Коллективный договор – правовой акт, регулирующий социально-трудовые отношения в организации или у индивидуального предпринимателя и заключаемый работниками и работодателем в лице их представителей (ст.40 ТК РФ).</w:t>
      </w:r>
    </w:p>
    <w:p w:rsidR="0071694B" w:rsidRDefault="0071694B" w:rsidP="00E96333">
      <w:pPr>
        <w:spacing w:after="0" w:line="0" w:lineRule="atLeast"/>
        <w:ind w:firstLine="851"/>
        <w:jc w:val="both"/>
        <w:rPr>
          <w:rFonts w:ascii="Times New Roman" w:hAnsi="Times New Roman" w:cs="Times New Roman"/>
          <w:sz w:val="28"/>
          <w:szCs w:val="28"/>
        </w:rPr>
      </w:pPr>
      <w:r>
        <w:rPr>
          <w:rFonts w:ascii="Times New Roman" w:hAnsi="Times New Roman" w:cs="Times New Roman"/>
          <w:sz w:val="28"/>
          <w:szCs w:val="28"/>
        </w:rPr>
        <w:t>Коллективный договор заключается на основе принципов социального партнёрства:</w:t>
      </w:r>
    </w:p>
    <w:p w:rsidR="0071694B" w:rsidRDefault="0071694B" w:rsidP="00E96333">
      <w:pPr>
        <w:spacing w:after="0" w:line="0" w:lineRule="atLeast"/>
        <w:ind w:firstLine="851"/>
        <w:jc w:val="both"/>
        <w:rPr>
          <w:rFonts w:ascii="Times New Roman" w:hAnsi="Times New Roman" w:cs="Times New Roman"/>
          <w:sz w:val="28"/>
          <w:szCs w:val="28"/>
        </w:rPr>
      </w:pPr>
      <w:r>
        <w:rPr>
          <w:rFonts w:ascii="Times New Roman" w:hAnsi="Times New Roman" w:cs="Times New Roman"/>
          <w:sz w:val="28"/>
          <w:szCs w:val="28"/>
        </w:rPr>
        <w:t>- равноправие сторон;</w:t>
      </w:r>
    </w:p>
    <w:p w:rsidR="0071694B" w:rsidRDefault="0071694B" w:rsidP="00E96333">
      <w:pPr>
        <w:spacing w:after="0" w:line="0" w:lineRule="atLeast"/>
        <w:ind w:firstLine="851"/>
        <w:jc w:val="both"/>
        <w:rPr>
          <w:rFonts w:ascii="Times New Roman" w:hAnsi="Times New Roman" w:cs="Times New Roman"/>
          <w:sz w:val="28"/>
          <w:szCs w:val="28"/>
        </w:rPr>
      </w:pPr>
      <w:r>
        <w:rPr>
          <w:rFonts w:ascii="Times New Roman" w:hAnsi="Times New Roman" w:cs="Times New Roman"/>
          <w:sz w:val="28"/>
          <w:szCs w:val="28"/>
        </w:rPr>
        <w:t>- уважение и  учёт интересов сторон;</w:t>
      </w:r>
    </w:p>
    <w:p w:rsidR="0071694B" w:rsidRDefault="0071694B" w:rsidP="00E96333">
      <w:pPr>
        <w:spacing w:after="0" w:line="0" w:lineRule="atLeast"/>
        <w:ind w:firstLine="851"/>
        <w:jc w:val="both"/>
        <w:rPr>
          <w:rFonts w:ascii="Times New Roman" w:hAnsi="Times New Roman" w:cs="Times New Roman"/>
          <w:sz w:val="28"/>
          <w:szCs w:val="28"/>
        </w:rPr>
      </w:pPr>
      <w:r>
        <w:rPr>
          <w:rFonts w:ascii="Times New Roman" w:hAnsi="Times New Roman" w:cs="Times New Roman"/>
          <w:sz w:val="28"/>
          <w:szCs w:val="28"/>
        </w:rPr>
        <w:t>- заинтересованность сторон в участии в договорных отношениях;</w:t>
      </w:r>
    </w:p>
    <w:p w:rsidR="0071694B" w:rsidRDefault="0071694B" w:rsidP="00E96333">
      <w:pPr>
        <w:spacing w:after="0" w:line="0" w:lineRule="atLeast"/>
        <w:ind w:firstLine="851"/>
        <w:jc w:val="both"/>
        <w:rPr>
          <w:rFonts w:ascii="Times New Roman" w:hAnsi="Times New Roman" w:cs="Times New Roman"/>
          <w:sz w:val="28"/>
          <w:szCs w:val="28"/>
        </w:rPr>
      </w:pPr>
      <w:r>
        <w:rPr>
          <w:rFonts w:ascii="Times New Roman" w:hAnsi="Times New Roman" w:cs="Times New Roman"/>
          <w:sz w:val="28"/>
          <w:szCs w:val="28"/>
        </w:rPr>
        <w:t>- содействие государства в укреплении и развитии социального партнёрства на демократической основе;</w:t>
      </w:r>
    </w:p>
    <w:p w:rsidR="0071694B" w:rsidRDefault="0071694B" w:rsidP="00E96333">
      <w:pPr>
        <w:spacing w:after="0" w:line="0" w:lineRule="atLeast"/>
        <w:ind w:firstLine="851"/>
        <w:jc w:val="both"/>
        <w:rPr>
          <w:rFonts w:ascii="Times New Roman" w:hAnsi="Times New Roman" w:cs="Times New Roman"/>
          <w:sz w:val="28"/>
          <w:szCs w:val="28"/>
        </w:rPr>
      </w:pPr>
      <w:r>
        <w:rPr>
          <w:rFonts w:ascii="Times New Roman" w:hAnsi="Times New Roman" w:cs="Times New Roman"/>
          <w:sz w:val="28"/>
          <w:szCs w:val="28"/>
        </w:rPr>
        <w:t xml:space="preserve">- соблюдение сторонами и их </w:t>
      </w:r>
      <w:r w:rsidR="00757EDD">
        <w:rPr>
          <w:rFonts w:ascii="Times New Roman" w:hAnsi="Times New Roman" w:cs="Times New Roman"/>
          <w:sz w:val="28"/>
          <w:szCs w:val="28"/>
        </w:rPr>
        <w:t>представителями трудового закон</w:t>
      </w:r>
      <w:r>
        <w:rPr>
          <w:rFonts w:ascii="Times New Roman" w:hAnsi="Times New Roman" w:cs="Times New Roman"/>
          <w:sz w:val="28"/>
          <w:szCs w:val="28"/>
        </w:rPr>
        <w:t>одательства и иных нормативных правовых актов, содержащих нормы трудового права;</w:t>
      </w:r>
    </w:p>
    <w:p w:rsidR="0071694B" w:rsidRDefault="0071694B" w:rsidP="00E96333">
      <w:pPr>
        <w:spacing w:after="0" w:line="0" w:lineRule="atLeast"/>
        <w:ind w:firstLine="851"/>
        <w:jc w:val="both"/>
        <w:rPr>
          <w:rFonts w:ascii="Times New Roman" w:hAnsi="Times New Roman" w:cs="Times New Roman"/>
          <w:sz w:val="28"/>
          <w:szCs w:val="28"/>
        </w:rPr>
      </w:pPr>
      <w:r>
        <w:rPr>
          <w:rFonts w:ascii="Times New Roman" w:hAnsi="Times New Roman" w:cs="Times New Roman"/>
          <w:sz w:val="28"/>
          <w:szCs w:val="28"/>
        </w:rPr>
        <w:t>- полномочность представителей сторон;</w:t>
      </w:r>
    </w:p>
    <w:p w:rsidR="0071694B" w:rsidRDefault="0071694B" w:rsidP="00E96333">
      <w:pPr>
        <w:spacing w:after="0" w:line="0" w:lineRule="atLeast"/>
        <w:ind w:firstLine="851"/>
        <w:jc w:val="both"/>
        <w:rPr>
          <w:rFonts w:ascii="Times New Roman" w:hAnsi="Times New Roman" w:cs="Times New Roman"/>
          <w:sz w:val="28"/>
          <w:szCs w:val="28"/>
        </w:rPr>
      </w:pPr>
      <w:r>
        <w:rPr>
          <w:rFonts w:ascii="Times New Roman" w:hAnsi="Times New Roman" w:cs="Times New Roman"/>
          <w:sz w:val="28"/>
          <w:szCs w:val="28"/>
        </w:rPr>
        <w:t>- свобода выбора при обсуждении вопросов, входящих в сферу труда;</w:t>
      </w:r>
    </w:p>
    <w:p w:rsidR="0071694B" w:rsidRDefault="0071694B" w:rsidP="00E96333">
      <w:pPr>
        <w:spacing w:after="0" w:line="0" w:lineRule="atLeast"/>
        <w:ind w:firstLine="851"/>
        <w:jc w:val="both"/>
        <w:rPr>
          <w:rFonts w:ascii="Times New Roman" w:hAnsi="Times New Roman" w:cs="Times New Roman"/>
          <w:sz w:val="28"/>
          <w:szCs w:val="28"/>
        </w:rPr>
      </w:pPr>
      <w:r>
        <w:rPr>
          <w:rFonts w:ascii="Times New Roman" w:hAnsi="Times New Roman" w:cs="Times New Roman"/>
          <w:sz w:val="28"/>
          <w:szCs w:val="28"/>
        </w:rPr>
        <w:t>- добровольность принятия сторонами на себя обязательств;</w:t>
      </w:r>
    </w:p>
    <w:p w:rsidR="0071694B" w:rsidRDefault="0071694B" w:rsidP="00E96333">
      <w:pPr>
        <w:spacing w:after="0" w:line="0" w:lineRule="atLeast"/>
        <w:ind w:firstLine="851"/>
        <w:jc w:val="both"/>
        <w:rPr>
          <w:rFonts w:ascii="Times New Roman" w:hAnsi="Times New Roman" w:cs="Times New Roman"/>
          <w:sz w:val="28"/>
          <w:szCs w:val="28"/>
        </w:rPr>
      </w:pPr>
      <w:r>
        <w:rPr>
          <w:rFonts w:ascii="Times New Roman" w:hAnsi="Times New Roman" w:cs="Times New Roman"/>
          <w:sz w:val="28"/>
          <w:szCs w:val="28"/>
        </w:rPr>
        <w:t>- реальность обязательств, принимаемых на себя сторонами;</w:t>
      </w:r>
    </w:p>
    <w:p w:rsidR="0071694B" w:rsidRDefault="0071694B" w:rsidP="00E96333">
      <w:pPr>
        <w:spacing w:after="0" w:line="0" w:lineRule="atLeast"/>
        <w:ind w:firstLine="851"/>
        <w:jc w:val="both"/>
        <w:rPr>
          <w:rFonts w:ascii="Times New Roman" w:hAnsi="Times New Roman" w:cs="Times New Roman"/>
          <w:sz w:val="28"/>
          <w:szCs w:val="28"/>
        </w:rPr>
      </w:pPr>
      <w:r>
        <w:rPr>
          <w:rFonts w:ascii="Times New Roman" w:hAnsi="Times New Roman" w:cs="Times New Roman"/>
          <w:sz w:val="28"/>
          <w:szCs w:val="28"/>
        </w:rPr>
        <w:t xml:space="preserve">- </w:t>
      </w:r>
      <w:r w:rsidR="00341446">
        <w:rPr>
          <w:rFonts w:ascii="Times New Roman" w:hAnsi="Times New Roman" w:cs="Times New Roman"/>
          <w:sz w:val="28"/>
          <w:szCs w:val="28"/>
        </w:rPr>
        <w:t>обязательность выполнения коллективных договоров, соглашений;</w:t>
      </w:r>
    </w:p>
    <w:p w:rsidR="00341446" w:rsidRDefault="00341446" w:rsidP="00E96333">
      <w:pPr>
        <w:spacing w:after="0" w:line="0" w:lineRule="atLeast"/>
        <w:ind w:firstLine="851"/>
        <w:jc w:val="both"/>
        <w:rPr>
          <w:rFonts w:ascii="Times New Roman" w:hAnsi="Times New Roman" w:cs="Times New Roman"/>
          <w:sz w:val="28"/>
          <w:szCs w:val="28"/>
        </w:rPr>
      </w:pPr>
      <w:r>
        <w:rPr>
          <w:rFonts w:ascii="Times New Roman" w:hAnsi="Times New Roman" w:cs="Times New Roman"/>
          <w:sz w:val="28"/>
          <w:szCs w:val="28"/>
        </w:rPr>
        <w:t>- контроль за выполнением принятых коллективных договоров, соглашений;</w:t>
      </w:r>
    </w:p>
    <w:p w:rsidR="00341446" w:rsidRDefault="00341446" w:rsidP="00E96333">
      <w:pPr>
        <w:spacing w:after="0" w:line="0" w:lineRule="atLeast"/>
        <w:ind w:firstLine="851"/>
        <w:jc w:val="both"/>
        <w:rPr>
          <w:rFonts w:ascii="Times New Roman" w:hAnsi="Times New Roman" w:cs="Times New Roman"/>
          <w:sz w:val="28"/>
          <w:szCs w:val="28"/>
        </w:rPr>
      </w:pPr>
      <w:r>
        <w:rPr>
          <w:rFonts w:ascii="Times New Roman" w:hAnsi="Times New Roman" w:cs="Times New Roman"/>
          <w:sz w:val="28"/>
          <w:szCs w:val="28"/>
        </w:rPr>
        <w:t>- ответственность сторон, их представителей за невыполнение по их вине коллективных договоров, соглашений.</w:t>
      </w:r>
    </w:p>
    <w:p w:rsidR="00F76AB8" w:rsidRPr="00D27F26" w:rsidRDefault="00F76AB8" w:rsidP="00E96333">
      <w:pPr>
        <w:pStyle w:val="ConsPlusNormal"/>
        <w:spacing w:line="0" w:lineRule="atLeast"/>
        <w:ind w:firstLine="540"/>
        <w:jc w:val="both"/>
      </w:pPr>
      <w:r>
        <w:t>Коллективный договор отражает интересы работников и работодат</w:t>
      </w:r>
      <w:r w:rsidR="00A233FB">
        <w:t>еля в конкретной организации, её</w:t>
      </w:r>
      <w:r>
        <w:t xml:space="preserve"> филиалах, представительствах и иных обособленных структурных подразделениях </w:t>
      </w:r>
      <w:r w:rsidRPr="00D27F26">
        <w:t>(</w:t>
      </w:r>
      <w:hyperlink r:id="rId7" w:history="1">
        <w:r w:rsidRPr="00D27F26">
          <w:t>ч. 4 ст. 40</w:t>
        </w:r>
      </w:hyperlink>
      <w:r w:rsidRPr="00D27F26">
        <w:t xml:space="preserve"> ТК РФ). Он не должен содержать условия, ограничивающие права </w:t>
      </w:r>
      <w:r>
        <w:t>работников или снижающие уровень их правовых гарантий. Даже если такие условия включены в коллективный договор, они не подлежат применению (</w:t>
      </w:r>
      <w:hyperlink r:id="rId8" w:history="1">
        <w:r w:rsidRPr="00D27F26">
          <w:t>ч. 2 ст. 9</w:t>
        </w:r>
      </w:hyperlink>
      <w:r w:rsidRPr="00D27F26">
        <w:t xml:space="preserve"> ТК РФ).</w:t>
      </w:r>
    </w:p>
    <w:p w:rsidR="00E7068A" w:rsidRDefault="00B24B6B" w:rsidP="00B24B6B">
      <w:pPr>
        <w:pStyle w:val="ConsPlusNormal"/>
        <w:ind w:firstLine="540"/>
        <w:jc w:val="both"/>
      </w:pPr>
      <w:r>
        <w:t>Многие работодатели считают коллективный договор локальным нормативным актом. Однако локальные нормативные акты и коллективные договоры имеют разный порядок принятия, вступления в силу, изменения. Они также имеют разную юридическую силу и содержание.</w:t>
      </w:r>
      <w:r w:rsidR="00E7068A">
        <w:t xml:space="preserve"> </w:t>
      </w:r>
    </w:p>
    <w:p w:rsidR="002F4D14" w:rsidRDefault="002F4D14" w:rsidP="00B24B6B">
      <w:pPr>
        <w:pStyle w:val="ConsPlusNormal"/>
        <w:ind w:firstLine="540"/>
        <w:jc w:val="both"/>
      </w:pPr>
    </w:p>
    <w:p w:rsidR="002F4D14" w:rsidRDefault="002F4D14" w:rsidP="00B24B6B">
      <w:pPr>
        <w:pStyle w:val="ConsPlusNormal"/>
        <w:ind w:firstLine="540"/>
        <w:jc w:val="both"/>
      </w:pPr>
    </w:p>
    <w:p w:rsidR="002F4D14" w:rsidRDefault="002F4D14" w:rsidP="00B24B6B">
      <w:pPr>
        <w:pStyle w:val="ConsPlusNormal"/>
        <w:ind w:firstLine="540"/>
        <w:jc w:val="both"/>
      </w:pPr>
    </w:p>
    <w:p w:rsidR="002F4D14" w:rsidRDefault="002F4D14" w:rsidP="00B24B6B">
      <w:pPr>
        <w:pStyle w:val="ConsPlusNormal"/>
        <w:ind w:firstLine="540"/>
        <w:jc w:val="both"/>
      </w:pPr>
    </w:p>
    <w:p w:rsidR="002F4D14" w:rsidRDefault="002F4D14" w:rsidP="00B24B6B">
      <w:pPr>
        <w:pStyle w:val="ConsPlusNormal"/>
        <w:ind w:firstLine="540"/>
        <w:jc w:val="both"/>
      </w:pPr>
    </w:p>
    <w:p w:rsidR="006F6C0A" w:rsidRDefault="006F6C0A" w:rsidP="006F6C0A">
      <w:pPr>
        <w:pStyle w:val="ConsPlusNormal"/>
        <w:jc w:val="both"/>
        <w:sectPr w:rsidR="006F6C0A" w:rsidSect="006F6C0A">
          <w:pgSz w:w="11906" w:h="16838"/>
          <w:pgMar w:top="1134" w:right="1701" w:bottom="1134" w:left="851" w:header="709" w:footer="709" w:gutter="0"/>
          <w:cols w:space="708"/>
          <w:docGrid w:linePitch="360"/>
        </w:sectPr>
      </w:pPr>
    </w:p>
    <w:p w:rsidR="002F4D14" w:rsidRDefault="002F4D14" w:rsidP="006F6C0A">
      <w:pPr>
        <w:pStyle w:val="ConsPlusNormal"/>
        <w:jc w:val="both"/>
      </w:pPr>
    </w:p>
    <w:p w:rsidR="006F6C0A" w:rsidRDefault="00E7068A" w:rsidP="006F6C0A">
      <w:pPr>
        <w:pStyle w:val="ConsPlusNormal"/>
        <w:ind w:firstLine="540"/>
        <w:jc w:val="both"/>
        <w:rPr>
          <w:b/>
        </w:rPr>
      </w:pPr>
      <w:r w:rsidRPr="00902996">
        <w:rPr>
          <w:b/>
        </w:rPr>
        <w:t xml:space="preserve">                                                                                                 </w:t>
      </w:r>
      <w:r w:rsidR="00902996" w:rsidRPr="00902996">
        <w:rPr>
          <w:b/>
        </w:rPr>
        <w:t>Таблица №1</w:t>
      </w:r>
    </w:p>
    <w:p w:rsidR="001E03D7" w:rsidRDefault="001E03D7" w:rsidP="006F6C0A">
      <w:pPr>
        <w:pStyle w:val="ConsPlusNormal"/>
        <w:ind w:firstLine="540"/>
        <w:jc w:val="both"/>
        <w:rPr>
          <w:b/>
        </w:rPr>
      </w:pPr>
    </w:p>
    <w:p w:rsidR="001E03D7" w:rsidRDefault="001E03D7" w:rsidP="001E03D7">
      <w:pPr>
        <w:pStyle w:val="ConsPlusNormal"/>
        <w:ind w:right="-852"/>
        <w:jc w:val="both"/>
      </w:pPr>
    </w:p>
    <w:tbl>
      <w:tblPr>
        <w:tblStyle w:val="a3"/>
        <w:tblW w:w="9571" w:type="dxa"/>
        <w:tblInd w:w="964" w:type="dxa"/>
        <w:tblLayout w:type="fixed"/>
        <w:tblLook w:val="04A0" w:firstRow="1" w:lastRow="0" w:firstColumn="1" w:lastColumn="0" w:noHBand="0" w:noVBand="1"/>
      </w:tblPr>
      <w:tblGrid>
        <w:gridCol w:w="2121"/>
        <w:gridCol w:w="3686"/>
        <w:gridCol w:w="3764"/>
      </w:tblGrid>
      <w:tr w:rsidR="001E03D7" w:rsidTr="004C1496">
        <w:tc>
          <w:tcPr>
            <w:tcW w:w="2121" w:type="dxa"/>
          </w:tcPr>
          <w:p w:rsidR="001E03D7" w:rsidRPr="004C1496" w:rsidRDefault="001E03D7" w:rsidP="004C1496">
            <w:pPr>
              <w:pStyle w:val="ConsPlusNormal"/>
              <w:ind w:right="-852"/>
              <w:jc w:val="both"/>
            </w:pPr>
            <w:r w:rsidRPr="004C1496">
              <w:t>Сравнительные показатели</w:t>
            </w:r>
          </w:p>
        </w:tc>
        <w:tc>
          <w:tcPr>
            <w:tcW w:w="3686" w:type="dxa"/>
          </w:tcPr>
          <w:p w:rsidR="001E03D7" w:rsidRPr="004C1496" w:rsidRDefault="001E03D7" w:rsidP="001E03D7">
            <w:pPr>
              <w:pStyle w:val="ConsPlusNormal"/>
              <w:ind w:right="-852"/>
              <w:jc w:val="both"/>
            </w:pPr>
            <w:r w:rsidRPr="004C1496">
              <w:t>Коллективный договор</w:t>
            </w:r>
          </w:p>
        </w:tc>
        <w:tc>
          <w:tcPr>
            <w:tcW w:w="3764" w:type="dxa"/>
          </w:tcPr>
          <w:p w:rsidR="001E03D7" w:rsidRPr="004C1496" w:rsidRDefault="001E03D7" w:rsidP="001E03D7">
            <w:pPr>
              <w:pStyle w:val="ConsPlusNormal"/>
              <w:ind w:right="-852"/>
              <w:jc w:val="both"/>
            </w:pPr>
            <w:r w:rsidRPr="004C1496">
              <w:t>Локальный нормативный акт</w:t>
            </w:r>
          </w:p>
        </w:tc>
      </w:tr>
      <w:tr w:rsidR="001E03D7" w:rsidTr="004C1496">
        <w:trPr>
          <w:trHeight w:val="1448"/>
        </w:trPr>
        <w:tc>
          <w:tcPr>
            <w:tcW w:w="2121" w:type="dxa"/>
          </w:tcPr>
          <w:p w:rsidR="004C1496" w:rsidRPr="004C1496" w:rsidRDefault="004C1496" w:rsidP="00DC5870">
            <w:pPr>
              <w:pStyle w:val="ConsPlusNormal"/>
              <w:ind w:right="-852"/>
            </w:pPr>
            <w:r w:rsidRPr="004C1496">
              <w:t>1.</w:t>
            </w:r>
            <w:r w:rsidR="001E03D7" w:rsidRPr="004C1496">
              <w:t xml:space="preserve">Порядок </w:t>
            </w:r>
          </w:p>
          <w:p w:rsidR="001E03D7" w:rsidRPr="004C1496" w:rsidRDefault="001E03D7" w:rsidP="00DC5870">
            <w:pPr>
              <w:pStyle w:val="ConsPlusNormal"/>
              <w:ind w:right="-852"/>
            </w:pPr>
            <w:r w:rsidRPr="004C1496">
              <w:t>принятия</w:t>
            </w:r>
          </w:p>
        </w:tc>
        <w:tc>
          <w:tcPr>
            <w:tcW w:w="3686" w:type="dxa"/>
          </w:tcPr>
          <w:p w:rsidR="00DC5870" w:rsidRDefault="001E03D7" w:rsidP="00DC5870">
            <w:pPr>
              <w:pStyle w:val="ConsPlusNormal"/>
              <w:ind w:right="-852"/>
            </w:pPr>
            <w:r w:rsidRPr="004C1496">
              <w:t xml:space="preserve">Заключение для </w:t>
            </w:r>
          </w:p>
          <w:p w:rsidR="00DC5870" w:rsidRDefault="001E03D7" w:rsidP="00DC5870">
            <w:pPr>
              <w:pStyle w:val="ConsPlusNormal"/>
              <w:ind w:right="-852"/>
            </w:pPr>
            <w:r w:rsidRPr="004C1496">
              <w:t xml:space="preserve">работодателя является обязанностью, </w:t>
            </w:r>
          </w:p>
          <w:p w:rsidR="001E03D7" w:rsidRPr="004C1496" w:rsidRDefault="001E03D7" w:rsidP="00DC5870">
            <w:pPr>
              <w:pStyle w:val="ConsPlusNormal"/>
              <w:ind w:right="-852"/>
            </w:pPr>
            <w:r w:rsidRPr="004C1496">
              <w:t>если работники выступили с инициативой коллективных переговоров.</w:t>
            </w:r>
          </w:p>
        </w:tc>
        <w:tc>
          <w:tcPr>
            <w:tcW w:w="3764" w:type="dxa"/>
          </w:tcPr>
          <w:p w:rsidR="004C1496" w:rsidRDefault="001E03D7" w:rsidP="004C1496">
            <w:pPr>
              <w:pStyle w:val="ConsPlusNormal"/>
              <w:ind w:right="-852"/>
            </w:pPr>
            <w:r w:rsidRPr="004C1496">
              <w:t xml:space="preserve">Принимаются в пределах компетенции работодателя, </w:t>
            </w:r>
          </w:p>
          <w:p w:rsidR="001E03D7" w:rsidRPr="004C1496" w:rsidRDefault="001E03D7" w:rsidP="004C1496">
            <w:pPr>
              <w:pStyle w:val="ConsPlusNormal"/>
              <w:ind w:right="-852"/>
            </w:pPr>
            <w:r w:rsidRPr="004C1496">
              <w:t>право, а не обязанность работодателя.</w:t>
            </w:r>
          </w:p>
        </w:tc>
      </w:tr>
      <w:tr w:rsidR="001E03D7" w:rsidTr="004C1496">
        <w:tc>
          <w:tcPr>
            <w:tcW w:w="2121" w:type="dxa"/>
          </w:tcPr>
          <w:p w:rsidR="004C1496" w:rsidRPr="004C1496" w:rsidRDefault="004C1496" w:rsidP="004C1496">
            <w:pPr>
              <w:pStyle w:val="ConsPlusNormal"/>
              <w:ind w:right="-852"/>
            </w:pPr>
            <w:r w:rsidRPr="004C1496">
              <w:t xml:space="preserve">2. </w:t>
            </w:r>
            <w:r w:rsidR="001E03D7" w:rsidRPr="004C1496">
              <w:t xml:space="preserve">Момент </w:t>
            </w:r>
          </w:p>
          <w:p w:rsidR="001E03D7" w:rsidRPr="004C1496" w:rsidRDefault="001E03D7" w:rsidP="004C1496">
            <w:pPr>
              <w:pStyle w:val="ConsPlusNormal"/>
              <w:ind w:right="-852"/>
            </w:pPr>
            <w:r w:rsidRPr="004C1496">
              <w:t xml:space="preserve">заключения </w:t>
            </w:r>
          </w:p>
        </w:tc>
        <w:tc>
          <w:tcPr>
            <w:tcW w:w="3686" w:type="dxa"/>
          </w:tcPr>
          <w:p w:rsidR="00DC5870" w:rsidRDefault="001E03D7" w:rsidP="004C1496">
            <w:pPr>
              <w:pStyle w:val="ConsPlusNormal"/>
              <w:ind w:right="-852"/>
            </w:pPr>
            <w:r w:rsidRPr="004C1496">
              <w:t xml:space="preserve">Считается заключённым, </w:t>
            </w:r>
          </w:p>
          <w:p w:rsidR="00DC5870" w:rsidRDefault="001E03D7" w:rsidP="004C1496">
            <w:pPr>
              <w:pStyle w:val="ConsPlusNormal"/>
              <w:ind w:right="-852"/>
            </w:pPr>
            <w:r w:rsidRPr="004C1496">
              <w:t xml:space="preserve">если между сторонами </w:t>
            </w:r>
          </w:p>
          <w:p w:rsidR="00DC5870" w:rsidRDefault="001E03D7" w:rsidP="004C1496">
            <w:pPr>
              <w:pStyle w:val="ConsPlusNormal"/>
              <w:ind w:right="-852"/>
            </w:pPr>
            <w:r w:rsidRPr="004C1496">
              <w:t>достигнуто соглашение по</w:t>
            </w:r>
          </w:p>
          <w:p w:rsidR="001E03D7" w:rsidRPr="004C1496" w:rsidRDefault="001E03D7" w:rsidP="004C1496">
            <w:pPr>
              <w:pStyle w:val="ConsPlusNormal"/>
              <w:ind w:right="-852"/>
            </w:pPr>
            <w:r w:rsidRPr="004C1496">
              <w:t xml:space="preserve"> всем вопросам.</w:t>
            </w:r>
          </w:p>
        </w:tc>
        <w:tc>
          <w:tcPr>
            <w:tcW w:w="3764" w:type="dxa"/>
          </w:tcPr>
          <w:p w:rsidR="00DC5870" w:rsidRDefault="001E03D7" w:rsidP="004C1496">
            <w:pPr>
              <w:pStyle w:val="ConsPlusNormal"/>
              <w:ind w:right="-852"/>
            </w:pPr>
            <w:r w:rsidRPr="004C1496">
              <w:t xml:space="preserve">Принимается с учётом мотивированного мнения </w:t>
            </w:r>
          </w:p>
          <w:p w:rsidR="00DC5870" w:rsidRDefault="001E03D7" w:rsidP="004C1496">
            <w:pPr>
              <w:pStyle w:val="ConsPlusNormal"/>
              <w:ind w:right="-852"/>
            </w:pPr>
            <w:r w:rsidRPr="004C1496">
              <w:t xml:space="preserve">(ст. 371, ч.1 ст.372 ТК РФ), </w:t>
            </w:r>
          </w:p>
          <w:p w:rsidR="001E03D7" w:rsidRPr="004C1496" w:rsidRDefault="001E03D7" w:rsidP="004C1496">
            <w:pPr>
              <w:pStyle w:val="ConsPlusNormal"/>
              <w:ind w:right="-852"/>
            </w:pPr>
            <w:r w:rsidRPr="004C1496">
              <w:t>в иных случаях без его учёта.</w:t>
            </w:r>
          </w:p>
        </w:tc>
      </w:tr>
      <w:tr w:rsidR="001E03D7" w:rsidTr="004C1496">
        <w:tc>
          <w:tcPr>
            <w:tcW w:w="2121" w:type="dxa"/>
          </w:tcPr>
          <w:p w:rsidR="004C1496" w:rsidRPr="004C1496" w:rsidRDefault="004C1496" w:rsidP="004C1496">
            <w:pPr>
              <w:pStyle w:val="ConsPlusNormal"/>
              <w:ind w:right="-852"/>
            </w:pPr>
            <w:r w:rsidRPr="004C1496">
              <w:t xml:space="preserve">3. </w:t>
            </w:r>
            <w:r w:rsidR="001E03D7" w:rsidRPr="004C1496">
              <w:t xml:space="preserve">Порядок </w:t>
            </w:r>
          </w:p>
          <w:p w:rsidR="001E03D7" w:rsidRPr="004C1496" w:rsidRDefault="001E03D7" w:rsidP="004C1496">
            <w:pPr>
              <w:pStyle w:val="ConsPlusNormal"/>
              <w:ind w:right="-852"/>
            </w:pPr>
            <w:r w:rsidRPr="004C1496">
              <w:t xml:space="preserve">разработки </w:t>
            </w:r>
          </w:p>
        </w:tc>
        <w:tc>
          <w:tcPr>
            <w:tcW w:w="3686" w:type="dxa"/>
          </w:tcPr>
          <w:p w:rsidR="001E03D7" w:rsidRPr="004C1496" w:rsidRDefault="001E03D7" w:rsidP="004C1496">
            <w:pPr>
              <w:pStyle w:val="ConsPlusNormal"/>
              <w:ind w:right="-852"/>
            </w:pPr>
            <w:r w:rsidRPr="004C1496">
              <w:t>Участвуют две стороны: работодатель и работник.</w:t>
            </w:r>
          </w:p>
        </w:tc>
        <w:tc>
          <w:tcPr>
            <w:tcW w:w="3764" w:type="dxa"/>
          </w:tcPr>
          <w:p w:rsidR="001E03D7" w:rsidRPr="004C1496" w:rsidRDefault="001E03D7" w:rsidP="004C1496">
            <w:pPr>
              <w:pStyle w:val="ConsPlusNormal"/>
              <w:ind w:right="-852"/>
            </w:pPr>
            <w:r w:rsidRPr="004C1496">
              <w:t>Участвует одна сторона: работодатель.</w:t>
            </w:r>
          </w:p>
        </w:tc>
      </w:tr>
      <w:tr w:rsidR="001E03D7" w:rsidTr="004C1496">
        <w:trPr>
          <w:trHeight w:val="745"/>
        </w:trPr>
        <w:tc>
          <w:tcPr>
            <w:tcW w:w="2121" w:type="dxa"/>
          </w:tcPr>
          <w:p w:rsidR="004C1496" w:rsidRPr="004C1496" w:rsidRDefault="004C1496" w:rsidP="004C1496">
            <w:pPr>
              <w:pStyle w:val="ConsPlusNormal"/>
              <w:ind w:right="-852"/>
            </w:pPr>
            <w:r w:rsidRPr="004C1496">
              <w:t xml:space="preserve">4. </w:t>
            </w:r>
            <w:r w:rsidR="001E03D7" w:rsidRPr="004C1496">
              <w:t xml:space="preserve">Порядок </w:t>
            </w:r>
          </w:p>
          <w:p w:rsidR="001E03D7" w:rsidRPr="004C1496" w:rsidRDefault="001E03D7" w:rsidP="004C1496">
            <w:pPr>
              <w:pStyle w:val="ConsPlusNormal"/>
              <w:ind w:right="-852"/>
            </w:pPr>
            <w:r w:rsidRPr="004C1496">
              <w:t>изменения</w:t>
            </w:r>
          </w:p>
        </w:tc>
        <w:tc>
          <w:tcPr>
            <w:tcW w:w="3686" w:type="dxa"/>
          </w:tcPr>
          <w:p w:rsidR="00DC5870" w:rsidRDefault="001E03D7" w:rsidP="004C1496">
            <w:pPr>
              <w:pStyle w:val="ConsPlusNormal"/>
              <w:ind w:right="-852"/>
            </w:pPr>
            <w:r w:rsidRPr="004C1496">
              <w:t xml:space="preserve">В одностороннем порядке </w:t>
            </w:r>
          </w:p>
          <w:p w:rsidR="001E03D7" w:rsidRPr="004C1496" w:rsidRDefault="001E03D7" w:rsidP="004C1496">
            <w:pPr>
              <w:pStyle w:val="ConsPlusNormal"/>
              <w:ind w:right="-852"/>
            </w:pPr>
            <w:r w:rsidRPr="004C1496">
              <w:t>изменить невозможно.</w:t>
            </w:r>
          </w:p>
        </w:tc>
        <w:tc>
          <w:tcPr>
            <w:tcW w:w="3764" w:type="dxa"/>
          </w:tcPr>
          <w:p w:rsidR="00DC5870" w:rsidRDefault="001E03D7" w:rsidP="004C1496">
            <w:pPr>
              <w:pStyle w:val="ConsPlusNormal"/>
              <w:ind w:right="-852"/>
            </w:pPr>
            <w:r w:rsidRPr="004C1496">
              <w:t xml:space="preserve">Работодатель вправе </w:t>
            </w:r>
          </w:p>
          <w:p w:rsidR="00DC5870" w:rsidRDefault="001E03D7" w:rsidP="004C1496">
            <w:pPr>
              <w:pStyle w:val="ConsPlusNormal"/>
              <w:ind w:right="-852"/>
            </w:pPr>
            <w:r w:rsidRPr="004C1496">
              <w:t xml:space="preserve">изменить в одностороннем </w:t>
            </w:r>
          </w:p>
          <w:p w:rsidR="001E03D7" w:rsidRPr="004C1496" w:rsidRDefault="001E03D7" w:rsidP="004C1496">
            <w:pPr>
              <w:pStyle w:val="ConsPlusNormal"/>
              <w:ind w:right="-852"/>
            </w:pPr>
            <w:r w:rsidRPr="004C1496">
              <w:t>порядке.</w:t>
            </w:r>
          </w:p>
        </w:tc>
      </w:tr>
    </w:tbl>
    <w:p w:rsidR="001E03D7" w:rsidRDefault="001E03D7" w:rsidP="001E03D7">
      <w:pPr>
        <w:pStyle w:val="ConsPlusNormal"/>
        <w:ind w:right="-852" w:firstLine="540"/>
        <w:jc w:val="both"/>
      </w:pPr>
    </w:p>
    <w:p w:rsidR="001E03D7" w:rsidRDefault="001E03D7" w:rsidP="001E03D7">
      <w:pPr>
        <w:pStyle w:val="ConsPlusNormal"/>
        <w:ind w:left="851" w:right="-852" w:firstLine="850"/>
        <w:jc w:val="both"/>
      </w:pPr>
      <w:r>
        <w:t xml:space="preserve">Согласно </w:t>
      </w:r>
      <w:hyperlink r:id="rId9" w:history="1">
        <w:r w:rsidRPr="00FE44FD">
          <w:t>ст. 27</w:t>
        </w:r>
      </w:hyperlink>
      <w:r w:rsidRPr="00FE44FD">
        <w:t xml:space="preserve"> </w:t>
      </w:r>
      <w:r>
        <w:t>ТК РФ заключение такого договора является одной из форм социального партнёрства, которое подразумевает добровольность принятия сторонами на себя обязательств (</w:t>
      </w:r>
      <w:hyperlink r:id="rId10" w:history="1">
        <w:r w:rsidRPr="00FE44FD">
          <w:t>ст. 24</w:t>
        </w:r>
      </w:hyperlink>
      <w:r w:rsidRPr="00FE44FD">
        <w:t xml:space="preserve"> </w:t>
      </w:r>
      <w:r>
        <w:t xml:space="preserve">ТК РФ). </w:t>
      </w:r>
    </w:p>
    <w:p w:rsidR="001E03D7" w:rsidRDefault="001E03D7" w:rsidP="001E03D7">
      <w:pPr>
        <w:pStyle w:val="ConsPlusNormal"/>
        <w:ind w:left="851" w:right="-852" w:firstLine="850"/>
        <w:jc w:val="both"/>
      </w:pPr>
      <w:r>
        <w:t>Следовательно, никакая третья сторона не может обязать работников и работодателей заключить коллективный договор, а также привлечь к ответственности за его отсутствие. Необходимо также учитывать, что заключение данного договора возможно при наличии инициативы работников или работодателя.</w:t>
      </w:r>
    </w:p>
    <w:p w:rsidR="001E03D7" w:rsidRDefault="001E03D7" w:rsidP="001E03D7">
      <w:pPr>
        <w:pStyle w:val="ConsPlusNormal"/>
        <w:ind w:left="851" w:right="-852" w:firstLine="850"/>
        <w:jc w:val="both"/>
      </w:pPr>
      <w:r>
        <w:t>Законодательство прямо не обязывает работодателя заключать коллективный договор. Но от инициированных представителями работников переговоров о заключении коллективного договора и от подписания самого договора, как предусмотрено трудовым законодательством, он отказаться не может.</w:t>
      </w:r>
    </w:p>
    <w:p w:rsidR="001E03D7" w:rsidRDefault="001E03D7" w:rsidP="001E03D7">
      <w:pPr>
        <w:pStyle w:val="ConsPlusNormal"/>
        <w:ind w:right="-852" w:firstLine="540"/>
        <w:jc w:val="both"/>
        <w:sectPr w:rsidR="001E03D7" w:rsidSect="006F6C0A">
          <w:pgSz w:w="11906" w:h="16838"/>
          <w:pgMar w:top="1134" w:right="1701" w:bottom="1134" w:left="851" w:header="709" w:footer="709" w:gutter="0"/>
          <w:cols w:space="708"/>
          <w:docGrid w:linePitch="360"/>
        </w:sectPr>
      </w:pPr>
    </w:p>
    <w:p w:rsidR="00AC0401" w:rsidRPr="00A874F9" w:rsidRDefault="00AC0401" w:rsidP="00A874F9">
      <w:pPr>
        <w:pStyle w:val="ConsPlusNormal"/>
        <w:numPr>
          <w:ilvl w:val="0"/>
          <w:numId w:val="2"/>
        </w:numPr>
        <w:jc w:val="center"/>
        <w:outlineLvl w:val="0"/>
        <w:rPr>
          <w:b/>
          <w:bCs/>
        </w:rPr>
      </w:pPr>
      <w:r w:rsidRPr="00A874F9">
        <w:rPr>
          <w:b/>
          <w:bCs/>
        </w:rPr>
        <w:lastRenderedPageBreak/>
        <w:t>Стороны коллективного договора</w:t>
      </w:r>
    </w:p>
    <w:p w:rsidR="00AC0401" w:rsidRDefault="00AC0401" w:rsidP="00AC0401">
      <w:pPr>
        <w:pStyle w:val="ConsPlusNormal"/>
        <w:ind w:left="644"/>
        <w:outlineLvl w:val="0"/>
        <w:rPr>
          <w:b/>
          <w:bCs/>
        </w:rPr>
      </w:pPr>
    </w:p>
    <w:p w:rsidR="00AC0401" w:rsidRDefault="00AC0401" w:rsidP="00AC0401">
      <w:pPr>
        <w:pStyle w:val="ConsPlusNormal"/>
        <w:ind w:firstLine="851"/>
        <w:outlineLvl w:val="0"/>
        <w:rPr>
          <w:bCs/>
        </w:rPr>
      </w:pPr>
      <w:r>
        <w:rPr>
          <w:bCs/>
        </w:rPr>
        <w:t>Как сказано в ст.40 ТК РФ, коллективный договор является договором между работниками и работодателем в лице из представителей.</w:t>
      </w:r>
    </w:p>
    <w:p w:rsidR="00AC0401" w:rsidRDefault="00AC0401" w:rsidP="00AC0401">
      <w:pPr>
        <w:pStyle w:val="ConsPlusNormal"/>
        <w:ind w:firstLine="851"/>
        <w:outlineLvl w:val="0"/>
        <w:rPr>
          <w:bCs/>
        </w:rPr>
      </w:pPr>
      <w:r>
        <w:rPr>
          <w:bCs/>
        </w:rPr>
        <w:t>Работодатели – физические лица, не являющиеся предпринимателями, коллективных договоров не заключают.</w:t>
      </w:r>
    </w:p>
    <w:p w:rsidR="007B1143" w:rsidRPr="00AC0401" w:rsidRDefault="007B1143" w:rsidP="00AC0401">
      <w:pPr>
        <w:pStyle w:val="ConsPlusNormal"/>
        <w:ind w:firstLine="851"/>
        <w:outlineLvl w:val="0"/>
        <w:rPr>
          <w:bCs/>
        </w:rPr>
      </w:pPr>
    </w:p>
    <w:p w:rsidR="007B1143" w:rsidRDefault="007B1143" w:rsidP="005B3917">
      <w:pPr>
        <w:pStyle w:val="ConsPlusNormal"/>
        <w:ind w:firstLine="540"/>
        <w:jc w:val="center"/>
        <w:outlineLvl w:val="0"/>
      </w:pPr>
      <w:r>
        <w:rPr>
          <w:b/>
          <w:bCs/>
        </w:rPr>
        <w:t>2.1. Если в организации есть профсоюз (один)</w:t>
      </w:r>
    </w:p>
    <w:p w:rsidR="007B1143" w:rsidRDefault="007B1143" w:rsidP="007B1143">
      <w:pPr>
        <w:pStyle w:val="ConsPlusNormal"/>
        <w:ind w:firstLine="540"/>
        <w:jc w:val="both"/>
      </w:pPr>
    </w:p>
    <w:p w:rsidR="007B1143" w:rsidRDefault="007B1143" w:rsidP="007B1143">
      <w:pPr>
        <w:pStyle w:val="ConsPlusNormal"/>
        <w:ind w:firstLine="540"/>
        <w:jc w:val="both"/>
      </w:pPr>
      <w:r>
        <w:t xml:space="preserve">При проведении коллективных переговоров интересы работников представляют первичная профсоюзная организация или иные представители, избираемые работниками </w:t>
      </w:r>
      <w:r w:rsidRPr="007B1143">
        <w:t>(</w:t>
      </w:r>
      <w:hyperlink r:id="rId11" w:history="1">
        <w:r w:rsidRPr="007B1143">
          <w:t>ч. 2 ст. 29</w:t>
        </w:r>
      </w:hyperlink>
      <w:r w:rsidRPr="007B1143">
        <w:t xml:space="preserve"> ТК РФ</w:t>
      </w:r>
      <w:r w:rsidR="00597BC0">
        <w:t>). Таким образом</w:t>
      </w:r>
      <w:r>
        <w:t>, если в организации действует профсоюз, то он может быть представителем работников при заключении коллективного договора.</w:t>
      </w:r>
    </w:p>
    <w:p w:rsidR="007B1143" w:rsidRPr="007B1143" w:rsidRDefault="007B1143" w:rsidP="007B1143">
      <w:pPr>
        <w:pStyle w:val="ConsPlusNormal"/>
        <w:ind w:firstLine="540"/>
        <w:jc w:val="both"/>
      </w:pPr>
      <w:r>
        <w:t>Чтобы профсоюз представлял интересы всех работников организации, более половины работников организации должны быть его членами (</w:t>
      </w:r>
      <w:hyperlink r:id="rId12" w:history="1">
        <w:r w:rsidRPr="007B1143">
          <w:t>ч. 3 ст. 37</w:t>
        </w:r>
      </w:hyperlink>
      <w:r w:rsidRPr="007B1143">
        <w:t xml:space="preserve"> ТК РФ).</w:t>
      </w:r>
    </w:p>
    <w:p w:rsidR="00FF34D2" w:rsidRDefault="007B1143" w:rsidP="007B1143">
      <w:pPr>
        <w:pStyle w:val="ConsPlusNormal"/>
        <w:ind w:firstLine="540"/>
        <w:jc w:val="both"/>
      </w:pPr>
      <w:r>
        <w:t>В организации может быть первичная профсоюзная организация, которая объединяет менее половины всех раб</w:t>
      </w:r>
      <w:r w:rsidR="00FF34D2">
        <w:t>отников. Однако это не лишает её</w:t>
      </w:r>
      <w:r>
        <w:t xml:space="preserve"> возможности представлять интересы всех работников организации при заключении коллективного договора. </w:t>
      </w:r>
    </w:p>
    <w:p w:rsidR="007B1143" w:rsidRDefault="007B1143" w:rsidP="007B1143">
      <w:pPr>
        <w:pStyle w:val="ConsPlusNormal"/>
        <w:ind w:firstLine="540"/>
        <w:jc w:val="both"/>
      </w:pPr>
      <w:r>
        <w:t xml:space="preserve">Работники, которые не являются членами такого профсоюза, вправе уполномочить его на проведение коллективных переговоров для заключения коллективного договора </w:t>
      </w:r>
      <w:r w:rsidRPr="007B1143">
        <w:t>(</w:t>
      </w:r>
      <w:hyperlink r:id="rId13" w:history="1">
        <w:r w:rsidRPr="007B1143">
          <w:t>ч. 4 ст. 37</w:t>
        </w:r>
      </w:hyperlink>
      <w:r w:rsidRPr="007B1143">
        <w:t xml:space="preserve"> ТК РФ). Для этого нужно организовать общее собрание (конфере</w:t>
      </w:r>
      <w:r w:rsidR="00FF34D2">
        <w:t>нцию) работников. На нё</w:t>
      </w:r>
      <w:r>
        <w:t>м работники могут поручить профсоюзной организации представлять их интересы.</w:t>
      </w:r>
    </w:p>
    <w:p w:rsidR="007B1143" w:rsidRDefault="007B1143" w:rsidP="007B1143">
      <w:pPr>
        <w:pStyle w:val="ConsPlusNormal"/>
        <w:ind w:firstLine="540"/>
        <w:jc w:val="both"/>
      </w:pPr>
      <w:r>
        <w:t>Если же первичная профсоюзная организация объединяет более половины работников, она имеет право по решению своего выборного органа направить работодателю предложение о начале коллективных переговоров от имени всех работников.</w:t>
      </w:r>
    </w:p>
    <w:p w:rsidR="007B1143" w:rsidRDefault="007B1143" w:rsidP="007B1143">
      <w:pPr>
        <w:pStyle w:val="ConsPlusNormal"/>
        <w:ind w:firstLine="540"/>
        <w:jc w:val="both"/>
      </w:pPr>
    </w:p>
    <w:p w:rsidR="007B1143" w:rsidRDefault="007B1143" w:rsidP="007B1143">
      <w:pPr>
        <w:pStyle w:val="ConsPlusNormal"/>
        <w:ind w:firstLine="540"/>
        <w:jc w:val="center"/>
        <w:outlineLvl w:val="0"/>
      </w:pPr>
      <w:r>
        <w:rPr>
          <w:b/>
          <w:bCs/>
        </w:rPr>
        <w:t>2.2. Если в организации два профсоюза и более</w:t>
      </w:r>
    </w:p>
    <w:p w:rsidR="007B1143" w:rsidRDefault="007B1143" w:rsidP="007B1143">
      <w:pPr>
        <w:pStyle w:val="ConsPlusNormal"/>
        <w:ind w:firstLine="540"/>
        <w:jc w:val="both"/>
      </w:pPr>
    </w:p>
    <w:p w:rsidR="007B1143" w:rsidRDefault="007B1143" w:rsidP="007B1143">
      <w:pPr>
        <w:pStyle w:val="ConsPlusNormal"/>
        <w:ind w:firstLine="540"/>
        <w:jc w:val="both"/>
      </w:pPr>
      <w:r>
        <w:t xml:space="preserve">В организации может быть два профсоюза и более. В таком случае следует учитывать, объединяют ли эти первичные профсоюзные организации более половины работников данного работодателя. Если объединяют, то тогда они могут создать единый представительный орган для ведения коллективных переговоров, разработки единого проекта коллективного договора и заключения коллективного договора </w:t>
      </w:r>
      <w:r w:rsidRPr="007B1143">
        <w:t>(</w:t>
      </w:r>
      <w:hyperlink r:id="rId14" w:history="1">
        <w:r w:rsidRPr="007B1143">
          <w:t>ч. 2 ст. 37</w:t>
        </w:r>
      </w:hyperlink>
      <w:r w:rsidRPr="007B1143">
        <w:t xml:space="preserve"> ТК </w:t>
      </w:r>
      <w:r>
        <w:t>РФ). В этот орган должны входить представи</w:t>
      </w:r>
      <w:r w:rsidR="00FF34D2">
        <w:t>тели от каждого профсоюза. Причё</w:t>
      </w:r>
      <w:r>
        <w:t>м количество представителей профсоюза зависит от численности его членов.</w:t>
      </w:r>
    </w:p>
    <w:p w:rsidR="003C54D7" w:rsidRDefault="007B1143" w:rsidP="007B1143">
      <w:pPr>
        <w:pStyle w:val="ConsPlusNormal"/>
        <w:ind w:firstLine="540"/>
        <w:jc w:val="both"/>
        <w:sectPr w:rsidR="003C54D7" w:rsidSect="006F6C0A">
          <w:pgSz w:w="11906" w:h="16838"/>
          <w:pgMar w:top="1134" w:right="1701" w:bottom="1134" w:left="851" w:header="709" w:footer="709" w:gutter="0"/>
          <w:cols w:space="708"/>
          <w:docGrid w:linePitch="360"/>
        </w:sectPr>
      </w:pPr>
      <w:r>
        <w:t xml:space="preserve">Возможна ситуация, что ни одна из первичных профсоюзных организаций или все, которые объединились, не включают в себя более половины работников данного работодателя. В таком случае работники вправе организовать общее собрание и тайным голосованием определить </w:t>
      </w:r>
    </w:p>
    <w:p w:rsidR="007B1143" w:rsidRDefault="007B1143" w:rsidP="007B1143">
      <w:pPr>
        <w:pStyle w:val="ConsPlusNormal"/>
        <w:ind w:firstLine="540"/>
        <w:jc w:val="both"/>
      </w:pPr>
      <w:r>
        <w:lastRenderedPageBreak/>
        <w:t xml:space="preserve">первичную профсоюзную организацию, которой поручается направить работодателю предложение о начале коллективных переговоров от имени всех работников </w:t>
      </w:r>
      <w:r w:rsidRPr="007B1143">
        <w:t>(</w:t>
      </w:r>
      <w:hyperlink r:id="rId15" w:history="1">
        <w:r w:rsidRPr="007B1143">
          <w:t>ч. 4 ст. 37</w:t>
        </w:r>
      </w:hyperlink>
      <w:r>
        <w:t xml:space="preserve"> ТК РФ). Выборный орган данного профсоюза должен дать согласие представлять интересы работников в коллективных переговорах.</w:t>
      </w:r>
    </w:p>
    <w:p w:rsidR="007B1143" w:rsidRDefault="007B1143" w:rsidP="007B1143">
      <w:pPr>
        <w:pStyle w:val="ConsPlusNormal"/>
        <w:ind w:firstLine="540"/>
        <w:jc w:val="both"/>
      </w:pPr>
    </w:p>
    <w:p w:rsidR="007B1143" w:rsidRDefault="007B1143" w:rsidP="007B1143">
      <w:pPr>
        <w:pStyle w:val="ConsPlusNormal"/>
        <w:ind w:firstLine="540"/>
        <w:jc w:val="center"/>
        <w:outlineLvl w:val="0"/>
      </w:pPr>
      <w:r>
        <w:rPr>
          <w:b/>
          <w:bCs/>
        </w:rPr>
        <w:t>2.3. Если в организации отсутствует профсоюз</w:t>
      </w:r>
    </w:p>
    <w:p w:rsidR="007B1143" w:rsidRDefault="007B1143" w:rsidP="007B1143">
      <w:pPr>
        <w:pStyle w:val="ConsPlusNormal"/>
        <w:ind w:firstLine="540"/>
        <w:jc w:val="both"/>
      </w:pPr>
    </w:p>
    <w:p w:rsidR="007B1143" w:rsidRDefault="007B1143" w:rsidP="007B1143">
      <w:pPr>
        <w:pStyle w:val="ConsPlusNormal"/>
        <w:ind w:firstLine="540"/>
        <w:jc w:val="both"/>
      </w:pPr>
      <w:r>
        <w:t xml:space="preserve">Далеко не во всех организациях существует профсоюз. Если его нет, работники также имеют возможность направить работодателю предложение о начале коллективных переговоров по заключению коллективного договора. На общем собрании (конференции) работники могут выбрать иного представителя (представительный орган) и поручить ему направить предложение работодателю о начале проведения коллективных переговоров </w:t>
      </w:r>
      <w:r w:rsidRPr="007B1143">
        <w:t>(</w:t>
      </w:r>
      <w:hyperlink r:id="rId16" w:history="1">
        <w:r w:rsidRPr="007B1143">
          <w:t>ч. 4 ст. 37</w:t>
        </w:r>
      </w:hyperlink>
      <w:r>
        <w:t xml:space="preserve"> ТК РФ).</w:t>
      </w:r>
    </w:p>
    <w:p w:rsidR="00AC0401" w:rsidRDefault="007B1143" w:rsidP="00F74E95">
      <w:pPr>
        <w:pStyle w:val="ConsPlusNormal"/>
        <w:ind w:firstLine="851"/>
        <w:jc w:val="both"/>
      </w:pPr>
      <w:r>
        <w:t xml:space="preserve">Следует обратить внимание на то, что представителями работников не могут быть лица, представляющие интересы работодателей, а также организации или органы, созданные либо финансируемые работодателями, органами исполнительной власти, органами местного самоуправления, политическими партиями </w:t>
      </w:r>
      <w:r w:rsidRPr="007B1143">
        <w:t>(</w:t>
      </w:r>
      <w:hyperlink r:id="rId17" w:history="1">
        <w:r w:rsidRPr="007B1143">
          <w:t>ч. 3 ст. 36</w:t>
        </w:r>
      </w:hyperlink>
      <w:r>
        <w:t xml:space="preserve"> ТК РФ).</w:t>
      </w:r>
    </w:p>
    <w:p w:rsidR="00F74E95" w:rsidRDefault="00F74E95" w:rsidP="00F74E95">
      <w:pPr>
        <w:pStyle w:val="ConsPlusNormal"/>
        <w:ind w:firstLine="851"/>
        <w:jc w:val="both"/>
      </w:pPr>
      <w:r>
        <w:t>Коллективный договор может заключаться как на уровне организации в целом, так и на уровне обособленных структурных подразделений</w:t>
      </w:r>
      <w:r w:rsidR="0045132F">
        <w:t>.</w:t>
      </w:r>
    </w:p>
    <w:p w:rsidR="0045132F" w:rsidRDefault="0045132F" w:rsidP="00F74E95">
      <w:pPr>
        <w:pStyle w:val="ConsPlusNormal"/>
        <w:ind w:firstLine="851"/>
        <w:jc w:val="both"/>
      </w:pPr>
      <w:r>
        <w:t>На практике возможны три варианта сочетания коллективных договоров, заключённых одним работодателем:</w:t>
      </w:r>
    </w:p>
    <w:p w:rsidR="0045132F" w:rsidRDefault="0045132F" w:rsidP="00F74E95">
      <w:pPr>
        <w:pStyle w:val="ConsPlusNormal"/>
        <w:ind w:firstLine="851"/>
        <w:jc w:val="both"/>
      </w:pPr>
      <w:r>
        <w:t>- заключается один коллективный договор, который действует в отношении всех раб</w:t>
      </w:r>
      <w:r w:rsidR="00282951">
        <w:t>отников организации</w:t>
      </w:r>
      <w:r>
        <w:t>, в том числе работников обособленных структурных подразделений;</w:t>
      </w:r>
    </w:p>
    <w:p w:rsidR="0045132F" w:rsidRDefault="0045132F" w:rsidP="00F74E95">
      <w:pPr>
        <w:pStyle w:val="ConsPlusNormal"/>
        <w:ind w:firstLine="851"/>
        <w:jc w:val="both"/>
      </w:pPr>
      <w:r>
        <w:t>- заключается один коллективный договор, который действует в отношении всех работников организации, и коллективные договоры в обособленных структурных подразделениях;</w:t>
      </w:r>
    </w:p>
    <w:p w:rsidR="0045132F" w:rsidRDefault="0045132F" w:rsidP="00F74E95">
      <w:pPr>
        <w:pStyle w:val="ConsPlusNormal"/>
        <w:ind w:firstLine="851"/>
        <w:jc w:val="both"/>
      </w:pPr>
      <w:r>
        <w:t>- коллективные договоры заключаются в обособленных структурных подразделениях.</w:t>
      </w:r>
    </w:p>
    <w:p w:rsidR="0045132F" w:rsidRDefault="0045132F" w:rsidP="00F74E95">
      <w:pPr>
        <w:pStyle w:val="ConsPlusNormal"/>
        <w:ind w:firstLine="851"/>
        <w:jc w:val="both"/>
      </w:pPr>
      <w:r>
        <w:t>Заключение коллективного договора отдельно для центрального аппарата организации невозможно, поскольку он не обладает признаками обособленного подразделения.</w:t>
      </w:r>
    </w:p>
    <w:p w:rsidR="00E2713E" w:rsidRDefault="00E2713E" w:rsidP="00F74E95">
      <w:pPr>
        <w:pStyle w:val="ConsPlusNormal"/>
        <w:ind w:firstLine="851"/>
        <w:jc w:val="both"/>
      </w:pPr>
      <w:r>
        <w:t>Необходимость заключения коллективного договора в обособленном структурном подразделении возникает в силу того, что оно находится вне места нахождения юридического лица, имеет особенности в организации  труда и т.д.</w:t>
      </w:r>
    </w:p>
    <w:p w:rsidR="00AC0401" w:rsidRDefault="00E2713E" w:rsidP="00A874F9">
      <w:pPr>
        <w:pStyle w:val="ConsPlusNormal"/>
        <w:ind w:firstLine="851"/>
        <w:jc w:val="both"/>
      </w:pPr>
      <w:r>
        <w:t>Подоб</w:t>
      </w:r>
      <w:r w:rsidR="00EA301B">
        <w:t>н</w:t>
      </w:r>
      <w:r>
        <w:t>ым</w:t>
      </w:r>
      <w:r w:rsidR="00EA301B">
        <w:t>и подразделениями признаются фил</w:t>
      </w:r>
      <w:r>
        <w:t>иалы и представительства</w:t>
      </w:r>
      <w:r w:rsidR="00EA301B">
        <w:t xml:space="preserve"> (ст. 55 ГК РФ). Причём коллективный договор обособленного структурного подразделения не должен содержать нормы, ухудшающие положение работников по сравнению с коллективным договором всей организации.</w:t>
      </w:r>
    </w:p>
    <w:p w:rsidR="003C54D7" w:rsidRDefault="003C54D7" w:rsidP="00433891">
      <w:pPr>
        <w:pStyle w:val="ConsPlusNormal"/>
        <w:jc w:val="both"/>
        <w:sectPr w:rsidR="003C54D7" w:rsidSect="003C54D7">
          <w:pgSz w:w="11906" w:h="16838"/>
          <w:pgMar w:top="1134" w:right="851" w:bottom="1134" w:left="1701" w:header="709" w:footer="709" w:gutter="0"/>
          <w:cols w:space="708"/>
          <w:docGrid w:linePitch="360"/>
        </w:sectPr>
      </w:pPr>
    </w:p>
    <w:p w:rsidR="00A874F9" w:rsidRPr="00A874F9" w:rsidRDefault="00A874F9" w:rsidP="00433891">
      <w:pPr>
        <w:pStyle w:val="ConsPlusNormal"/>
        <w:jc w:val="both"/>
      </w:pPr>
    </w:p>
    <w:p w:rsidR="00FE44FD" w:rsidRDefault="00382061" w:rsidP="004762AB">
      <w:pPr>
        <w:ind w:left="644"/>
        <w:rPr>
          <w:rFonts w:ascii="Times New Roman" w:hAnsi="Times New Roman" w:cs="Times New Roman"/>
          <w:b/>
          <w:sz w:val="28"/>
          <w:szCs w:val="28"/>
        </w:rPr>
      </w:pPr>
      <w:r>
        <w:rPr>
          <w:rFonts w:ascii="Times New Roman" w:hAnsi="Times New Roman" w:cs="Times New Roman"/>
          <w:b/>
          <w:sz w:val="28"/>
          <w:szCs w:val="28"/>
        </w:rPr>
        <w:t>3</w:t>
      </w:r>
      <w:r w:rsidR="005541E3" w:rsidRPr="005541E3">
        <w:rPr>
          <w:rFonts w:ascii="Times New Roman" w:hAnsi="Times New Roman" w:cs="Times New Roman"/>
          <w:b/>
          <w:sz w:val="28"/>
          <w:szCs w:val="28"/>
        </w:rPr>
        <w:t>.</w:t>
      </w:r>
      <w:r w:rsidR="005541E3">
        <w:rPr>
          <w:rFonts w:ascii="Times New Roman" w:hAnsi="Times New Roman" w:cs="Times New Roman"/>
          <w:b/>
          <w:sz w:val="28"/>
          <w:szCs w:val="28"/>
        </w:rPr>
        <w:t xml:space="preserve"> Порядок заключения коллективного договора</w:t>
      </w:r>
    </w:p>
    <w:p w:rsidR="003E77DD" w:rsidRDefault="00382061" w:rsidP="004762AB">
      <w:pPr>
        <w:pStyle w:val="ConsPlusNormal"/>
        <w:ind w:firstLine="540"/>
        <w:outlineLvl w:val="0"/>
      </w:pPr>
      <w:r>
        <w:rPr>
          <w:b/>
          <w:bCs/>
        </w:rPr>
        <w:t>3</w:t>
      </w:r>
      <w:r w:rsidR="003E77DD">
        <w:rPr>
          <w:b/>
          <w:bCs/>
        </w:rPr>
        <w:t>.1. Предложение о начале коллективных переговоров</w:t>
      </w:r>
    </w:p>
    <w:p w:rsidR="003E77DD" w:rsidRDefault="003E77DD" w:rsidP="003E77DD">
      <w:pPr>
        <w:pStyle w:val="ConsPlusNormal"/>
        <w:ind w:firstLine="540"/>
        <w:jc w:val="both"/>
      </w:pPr>
    </w:p>
    <w:p w:rsidR="00F46C73" w:rsidRDefault="00F46C73" w:rsidP="000F2C2B">
      <w:pPr>
        <w:pStyle w:val="ConsPlusNormal"/>
        <w:ind w:left="-851" w:firstLine="540"/>
        <w:jc w:val="both"/>
      </w:pPr>
      <w:r>
        <w:t>Для регулирования социально-трудовых отношений, ведения коллективных переговоров, заключения кол</w:t>
      </w:r>
      <w:r w:rsidR="00282951">
        <w:t xml:space="preserve">лективного </w:t>
      </w:r>
      <w:r>
        <w:t>договора и организации контроля его выполнения образуется комиссия из наделённых необходимыми полномочиями представителей сторон.</w:t>
      </w:r>
    </w:p>
    <w:p w:rsidR="00F46C73" w:rsidRPr="00B41DF2" w:rsidRDefault="00F46C73" w:rsidP="000F2C2B">
      <w:pPr>
        <w:pStyle w:val="ConsPlusNormal"/>
        <w:ind w:left="-851" w:firstLine="540"/>
        <w:jc w:val="both"/>
        <w:rPr>
          <w:i/>
        </w:rPr>
      </w:pPr>
      <w:r>
        <w:t>На уровне предприятия (организации) создаётся комиссия для ведения переговоров, подготовки проекта кол</w:t>
      </w:r>
      <w:r w:rsidR="00282951">
        <w:t xml:space="preserve">лективного </w:t>
      </w:r>
      <w:r>
        <w:t>договора (далее – ко</w:t>
      </w:r>
      <w:r w:rsidR="00282951">
        <w:t>миссия</w:t>
      </w:r>
      <w:r>
        <w:t xml:space="preserve">). Она является двусторонней и формируется </w:t>
      </w:r>
      <w:r w:rsidRPr="00B41DF2">
        <w:rPr>
          <w:i/>
        </w:rPr>
        <w:t xml:space="preserve">на паритетных началах. </w:t>
      </w:r>
    </w:p>
    <w:p w:rsidR="003E77DD" w:rsidRDefault="00F46C73" w:rsidP="000F2C2B">
      <w:pPr>
        <w:pStyle w:val="ConsPlusNormal"/>
        <w:ind w:left="-851" w:firstLine="540"/>
        <w:jc w:val="both"/>
      </w:pPr>
      <w:r>
        <w:t xml:space="preserve"> </w:t>
      </w:r>
      <w:r w:rsidR="003E77DD">
        <w:t>В силу ч. 1 ст. 36 ТК РФ представители работников и работодателей участвуют в коллективных переговорах по подготовке, заключению или изменению коллективного договора, соглашения и имеют право проявить инициативу по проведению таких переговоров. Проявить инициативу могут как работники, так и работодатель.</w:t>
      </w:r>
    </w:p>
    <w:p w:rsidR="003E77DD" w:rsidRDefault="003E77DD" w:rsidP="000F2C2B">
      <w:pPr>
        <w:pStyle w:val="ConsPlusNormal"/>
        <w:ind w:left="-851" w:firstLine="540"/>
        <w:jc w:val="both"/>
      </w:pPr>
      <w:r>
        <w:t xml:space="preserve">Представители стороны, которые получили предложение в письменной форме о начале коллективных переговоров, обязаны вступить в переговоры </w:t>
      </w:r>
      <w:r w:rsidRPr="00910B93">
        <w:rPr>
          <w:i/>
        </w:rPr>
        <w:t xml:space="preserve">в течение семи календарных дней со дня его получения </w:t>
      </w:r>
      <w:r>
        <w:t>(ч. 2 ст. 36 ТК РФ).</w:t>
      </w:r>
    </w:p>
    <w:p w:rsidR="00F46C73" w:rsidRDefault="00F46C73" w:rsidP="000F2C2B">
      <w:pPr>
        <w:pStyle w:val="ConsPlusNormal"/>
        <w:ind w:left="-851" w:firstLine="540"/>
        <w:jc w:val="both"/>
      </w:pPr>
      <w:r>
        <w:t>Представители стороны, желающей инициировать начало переговоров, должны направить другой стороне предложение в письменной форме.</w:t>
      </w:r>
    </w:p>
    <w:p w:rsidR="00B31BB6" w:rsidRDefault="00B31BB6" w:rsidP="000F2C2B">
      <w:pPr>
        <w:pStyle w:val="ConsPlusNormal"/>
        <w:ind w:left="-851" w:firstLine="540"/>
        <w:jc w:val="both"/>
      </w:pPr>
      <w:r>
        <w:t>Как правило, инициатором данного вопроса выступает первичная профсоюзная организация, либо работники.</w:t>
      </w:r>
    </w:p>
    <w:p w:rsidR="008572E3" w:rsidRDefault="008572E3" w:rsidP="000F2C2B">
      <w:pPr>
        <w:pStyle w:val="ConsPlusNormal"/>
        <w:ind w:left="-851" w:firstLine="540"/>
        <w:jc w:val="both"/>
      </w:pPr>
      <w:r>
        <w:t>Законодательство не устанавливает конкретной формы предложения о начале коллективных переговоров, но в нём необходимо указать:</w:t>
      </w:r>
    </w:p>
    <w:p w:rsidR="008572E3" w:rsidRDefault="008572E3" w:rsidP="000F2C2B">
      <w:pPr>
        <w:pStyle w:val="ConsPlusNormal"/>
        <w:ind w:left="-851" w:firstLine="540"/>
        <w:jc w:val="both"/>
      </w:pPr>
      <w:r>
        <w:t xml:space="preserve">- наименование организации (органа), направившей </w:t>
      </w:r>
      <w:r w:rsidR="00DF5FF5">
        <w:t>предложение: конкретная первичная профсоюзная организация</w:t>
      </w:r>
      <w:r>
        <w:t>, единый представит</w:t>
      </w:r>
      <w:r w:rsidR="00DF5FF5">
        <w:t>ельный орган нескольких первичных профсоюзных организаций</w:t>
      </w:r>
      <w:r>
        <w:t>, иной представительный орган;</w:t>
      </w:r>
    </w:p>
    <w:p w:rsidR="008572E3" w:rsidRDefault="008572E3" w:rsidP="000F2C2B">
      <w:pPr>
        <w:pStyle w:val="ConsPlusNormal"/>
        <w:ind w:left="-851" w:firstLine="540"/>
        <w:jc w:val="both"/>
      </w:pPr>
      <w:r>
        <w:t xml:space="preserve">- </w:t>
      </w:r>
      <w:r w:rsidR="00D70E64">
        <w:t>предмет переговоров (заключение кол</w:t>
      </w:r>
      <w:r w:rsidR="00910B93">
        <w:t xml:space="preserve">лективного </w:t>
      </w:r>
      <w:r w:rsidR="00D70E64">
        <w:t>договора, внесение изменений или дополнений в действующий договор и. т. п.);</w:t>
      </w:r>
    </w:p>
    <w:p w:rsidR="00D70E64" w:rsidRDefault="00D70E64" w:rsidP="000F2C2B">
      <w:pPr>
        <w:pStyle w:val="ConsPlusNormal"/>
        <w:ind w:left="-851" w:firstLine="540"/>
        <w:jc w:val="both"/>
      </w:pPr>
      <w:r>
        <w:t>- состав представителей работников для участия в комиссии по заключению кол</w:t>
      </w:r>
      <w:r w:rsidR="00910B93">
        <w:t xml:space="preserve">лективного </w:t>
      </w:r>
      <w:r>
        <w:t>договора;</w:t>
      </w:r>
    </w:p>
    <w:p w:rsidR="00D70E64" w:rsidRDefault="00D70E64" w:rsidP="000F2C2B">
      <w:pPr>
        <w:pStyle w:val="ConsPlusNormal"/>
        <w:ind w:left="-851" w:firstLine="540"/>
        <w:jc w:val="both"/>
      </w:pPr>
      <w:r>
        <w:t>- полномочия указанных представителей работника.</w:t>
      </w:r>
    </w:p>
    <w:p w:rsidR="001E7BEF" w:rsidRDefault="003E77DD" w:rsidP="000F2C2B">
      <w:pPr>
        <w:pStyle w:val="ConsPlusNormal"/>
        <w:ind w:left="-851" w:firstLine="540"/>
        <w:jc w:val="both"/>
      </w:pPr>
      <w:r>
        <w:t xml:space="preserve">Согласно ч. 5 ст. 37 ТК РФ те представители работников, которые выступили с инициативой проведения коллективных переговоров, обязаны известить об этом все иные первичные профсоюзные организации. Сделать это нужно одновременно с направлением работодателю предложения о начале коллективных переговоров. Несоблюдение данной процедуры может быть признано нарушением правил </w:t>
      </w:r>
      <w:r w:rsidR="001D5390">
        <w:t>начала коллективных переговоров.</w:t>
      </w:r>
    </w:p>
    <w:p w:rsidR="00837FDA" w:rsidRDefault="00837FDA" w:rsidP="004762AB">
      <w:pPr>
        <w:pStyle w:val="ConsPlusNormal"/>
        <w:ind w:right="849" w:firstLine="540"/>
        <w:jc w:val="both"/>
        <w:rPr>
          <w:i/>
        </w:rPr>
      </w:pPr>
    </w:p>
    <w:p w:rsidR="00837FDA" w:rsidRDefault="00837FDA" w:rsidP="004762AB">
      <w:pPr>
        <w:pStyle w:val="ConsPlusNormal"/>
        <w:ind w:right="849" w:firstLine="540"/>
        <w:jc w:val="both"/>
        <w:rPr>
          <w:i/>
        </w:rPr>
      </w:pPr>
    </w:p>
    <w:p w:rsidR="00837FDA" w:rsidRDefault="00837FDA" w:rsidP="004762AB">
      <w:pPr>
        <w:pStyle w:val="ConsPlusNormal"/>
        <w:ind w:right="849" w:firstLine="540"/>
        <w:jc w:val="both"/>
        <w:rPr>
          <w:i/>
        </w:rPr>
      </w:pPr>
    </w:p>
    <w:p w:rsidR="00E06761" w:rsidRDefault="003E77DD" w:rsidP="00837FDA">
      <w:pPr>
        <w:pStyle w:val="ConsPlusNormal"/>
        <w:ind w:right="-851" w:firstLine="540"/>
        <w:jc w:val="both"/>
      </w:pPr>
      <w:r w:rsidRPr="00923B4B">
        <w:rPr>
          <w:i/>
        </w:rPr>
        <w:lastRenderedPageBreak/>
        <w:t>В течение последующих пяти рабочих дней</w:t>
      </w:r>
      <w:r w:rsidR="00E06761">
        <w:t xml:space="preserve"> инициатор</w:t>
      </w:r>
    </w:p>
    <w:p w:rsidR="00B102BE" w:rsidRDefault="003E77DD" w:rsidP="00837FDA">
      <w:pPr>
        <w:pStyle w:val="ConsPlusNormal"/>
        <w:ind w:right="-851"/>
        <w:jc w:val="both"/>
      </w:pPr>
      <w:r>
        <w:t>коллективных переговоров должен создать с согласия остальных профсоюзов единый представительный орган либо включить их представителей</w:t>
      </w:r>
      <w:r w:rsidR="00B102BE">
        <w:t xml:space="preserve"> в состав уже имеющегося органа, но </w:t>
      </w:r>
      <w:r w:rsidR="00C36FB0">
        <w:t>норму представительства первичной профсоюзной организации</w:t>
      </w:r>
      <w:r w:rsidR="00B102BE">
        <w:t xml:space="preserve"> определяют сами (один человек от 100 работников – членов профсоюза или процентное соотношение</w:t>
      </w:r>
      <w:r w:rsidR="00923B4B">
        <w:t xml:space="preserve"> и т.д.</w:t>
      </w:r>
      <w:r w:rsidR="00B102BE">
        <w:t>).</w:t>
      </w:r>
    </w:p>
    <w:p w:rsidR="003E77DD" w:rsidRDefault="003E77DD" w:rsidP="00837FDA">
      <w:pPr>
        <w:pStyle w:val="ConsPlusNormal"/>
        <w:ind w:right="-851" w:firstLine="540"/>
        <w:jc w:val="both"/>
      </w:pPr>
      <w:r>
        <w:t xml:space="preserve"> За профсоюзами, не участвующими в коллективных переговорах, сохраняется право направить своих представителей в состав единого представительного органа. Реализовать данное право они могут </w:t>
      </w:r>
      <w:r w:rsidRPr="00C01962">
        <w:rPr>
          <w:i/>
        </w:rPr>
        <w:t>в течение одного месяца</w:t>
      </w:r>
      <w:r>
        <w:t xml:space="preserve"> со дня н</w:t>
      </w:r>
      <w:r w:rsidR="00757EDD">
        <w:t>ачала коллективных переговоров.</w:t>
      </w:r>
    </w:p>
    <w:p w:rsidR="003E77DD" w:rsidRDefault="003E77DD" w:rsidP="00837FDA">
      <w:pPr>
        <w:pStyle w:val="ConsPlusNormal"/>
        <w:ind w:right="-851" w:firstLine="540"/>
        <w:jc w:val="both"/>
      </w:pPr>
      <w:r>
        <w:t>На полученное предложение сторона должна дать ответ в письменной форме. В нем указываются представители стороны и их полномочия. Полномочия могут включать в себя как участие в выработке проекта коллективного</w:t>
      </w:r>
      <w:r w:rsidR="004C5A15">
        <w:t xml:space="preserve"> договора, </w:t>
      </w:r>
      <w:r w:rsidR="001D5390">
        <w:t>так и его заключение.</w:t>
      </w:r>
    </w:p>
    <w:p w:rsidR="003E77DD" w:rsidRDefault="003E77DD" w:rsidP="00837FDA">
      <w:pPr>
        <w:pStyle w:val="ConsPlusNormal"/>
        <w:ind w:right="-851" w:firstLine="540"/>
        <w:jc w:val="both"/>
      </w:pPr>
    </w:p>
    <w:p w:rsidR="003E77DD" w:rsidRDefault="00382061" w:rsidP="00837FDA">
      <w:pPr>
        <w:pStyle w:val="ConsPlusNormal"/>
        <w:ind w:right="-851" w:firstLine="540"/>
        <w:jc w:val="center"/>
        <w:outlineLvl w:val="0"/>
      </w:pPr>
      <w:r>
        <w:rPr>
          <w:b/>
          <w:bCs/>
        </w:rPr>
        <w:t>3</w:t>
      </w:r>
      <w:r w:rsidR="00061788">
        <w:rPr>
          <w:b/>
          <w:bCs/>
        </w:rPr>
        <w:t>.</w:t>
      </w:r>
      <w:r w:rsidR="003E77DD">
        <w:rPr>
          <w:b/>
          <w:bCs/>
        </w:rPr>
        <w:t>2. Коллективные переговоры</w:t>
      </w:r>
    </w:p>
    <w:p w:rsidR="003E77DD" w:rsidRDefault="001E38EA" w:rsidP="00837FDA">
      <w:pPr>
        <w:pStyle w:val="ConsPlusNormal"/>
        <w:ind w:right="-851" w:firstLine="540"/>
        <w:jc w:val="both"/>
      </w:pPr>
      <w:r>
        <w:t xml:space="preserve">Конкретный порядок ведения коллективных переговоров законодательством не установлен. </w:t>
      </w:r>
      <w:r w:rsidR="003E77DD">
        <w:t>Сроки, место и порядок проведения коллективных переговоров определяются представителями сторон, участвующими в переговорах (ч. 9 ст. 37 ТК РФ).</w:t>
      </w:r>
    </w:p>
    <w:p w:rsidR="001E38EA" w:rsidRDefault="001E38EA" w:rsidP="00837FDA">
      <w:pPr>
        <w:pStyle w:val="ConsPlusNormal"/>
        <w:ind w:right="-851" w:firstLine="540"/>
        <w:jc w:val="both"/>
      </w:pPr>
      <w:r>
        <w:t>Стороны, в некоторых случаях, совместно принимаю</w:t>
      </w:r>
      <w:r w:rsidR="00D70134">
        <w:t>т</w:t>
      </w:r>
      <w:r>
        <w:t xml:space="preserve"> регламент, устанавливающий подробную процедуру работы комиссии, ведения переговоров, принятия и оформления решений и т.д.</w:t>
      </w:r>
    </w:p>
    <w:p w:rsidR="003E77DD" w:rsidRDefault="003E77DD" w:rsidP="00837FDA">
      <w:pPr>
        <w:pStyle w:val="ConsPlusNormal"/>
        <w:ind w:right="-851" w:firstLine="540"/>
        <w:jc w:val="both"/>
      </w:pPr>
      <w:r>
        <w:t xml:space="preserve">Жестких требований к проведению коллективных переговоров законодательством не установлено. При этом согласно ч. 2 ст. 40 ТК РФ стороны должны подписать коллективный договор </w:t>
      </w:r>
      <w:r w:rsidRPr="00D70134">
        <w:rPr>
          <w:i/>
        </w:rPr>
        <w:t>в течение трех месяцев</w:t>
      </w:r>
      <w:r>
        <w:t xml:space="preserve"> со дня начала переговоров. </w:t>
      </w:r>
      <w:r w:rsidRPr="00D70134">
        <w:rPr>
          <w:i/>
        </w:rPr>
        <w:t>Днем начала коллективных переговоров является день, следующий за днем получения инициатором их проведения ответа на предложение начать переговоры</w:t>
      </w:r>
      <w:r>
        <w:t>.</w:t>
      </w:r>
    </w:p>
    <w:p w:rsidR="003E77DD" w:rsidRDefault="003E77DD" w:rsidP="00837FDA">
      <w:pPr>
        <w:pStyle w:val="ConsPlusNormal"/>
        <w:ind w:right="-851" w:firstLine="540"/>
        <w:jc w:val="both"/>
      </w:pPr>
      <w:r>
        <w:t>Для проведения коллективных переговоров формируется комиссия, которая должна выработать проект коллективного договора. Стороны также могут предварительно разработать Положение о порядке ведения</w:t>
      </w:r>
      <w:r w:rsidR="007D7D5E">
        <w:t xml:space="preserve"> коллективных переговоров и в нё</w:t>
      </w:r>
      <w:r>
        <w:t>м прописать все правила разработки коллективного договора.</w:t>
      </w:r>
    </w:p>
    <w:p w:rsidR="003E77DD" w:rsidRDefault="003E77DD" w:rsidP="00837FDA">
      <w:pPr>
        <w:pStyle w:val="ConsPlusNormal"/>
        <w:ind w:right="-851" w:firstLine="540"/>
        <w:jc w:val="both"/>
      </w:pPr>
      <w:r>
        <w:t xml:space="preserve">Информация, необходимая для разработки коллективного договора, предоставляется сторонами </w:t>
      </w:r>
      <w:r w:rsidRPr="007D7D5E">
        <w:rPr>
          <w:i/>
        </w:rPr>
        <w:t xml:space="preserve">не позднее двух недель со дня получения соответствующего запроса </w:t>
      </w:r>
      <w:r>
        <w:t>(ч. 7 ст. 37 ТК РФ). Такой запрос следует составлять в письменной форме в двух экземплярах, чтобы на втором был зафиксирован факт получения данного документа.</w:t>
      </w:r>
    </w:p>
    <w:p w:rsidR="003E77DD" w:rsidRDefault="003E77DD" w:rsidP="00837FDA">
      <w:pPr>
        <w:pStyle w:val="ConsPlusNormal"/>
        <w:ind w:right="-851" w:firstLine="540"/>
        <w:jc w:val="both"/>
      </w:pPr>
      <w:r>
        <w:t xml:space="preserve">Следует учитывать, что непредставление работодателем информации, необходимой для проведения коллективных переговоров, может быть основанием для привлечения его к административной ответственности </w:t>
      </w:r>
      <w:r w:rsidR="00482FF1">
        <w:t>(см. Таблицу № 2)</w:t>
      </w:r>
      <w:r>
        <w:t>.</w:t>
      </w:r>
    </w:p>
    <w:p w:rsidR="00684D63" w:rsidRDefault="00684D63" w:rsidP="00DE5011">
      <w:pPr>
        <w:pStyle w:val="ConsPlusNormal"/>
        <w:ind w:firstLine="540"/>
        <w:jc w:val="both"/>
      </w:pPr>
    </w:p>
    <w:p w:rsidR="003E77DD" w:rsidRDefault="003E77DD" w:rsidP="00684D63">
      <w:pPr>
        <w:pStyle w:val="ConsPlusNormal"/>
        <w:ind w:left="-851" w:firstLine="540"/>
        <w:jc w:val="both"/>
      </w:pPr>
      <w:r>
        <w:lastRenderedPageBreak/>
        <w:t>Для составления проекта коллективного договора могут понадобиться сведения о финансовом положении, количестве работников, планах развития организации на ближайшее время, продуктовой стратегии, корпоративной политике и т.д.</w:t>
      </w:r>
    </w:p>
    <w:p w:rsidR="003E77DD" w:rsidRDefault="003E77DD" w:rsidP="00684D63">
      <w:pPr>
        <w:pStyle w:val="ConsPlusNormal"/>
        <w:ind w:left="-851" w:firstLine="540"/>
        <w:jc w:val="both"/>
      </w:pPr>
      <w:r>
        <w:t>При этом данные сведения могут содержать государственную, коммерческую или иную охраняемую законом тайну. В таком случае участников коллективных переговоров необходимо уведомить о том, что они получают доступ к конфиденциальной информации, а они в свою очередь должны дать о</w:t>
      </w:r>
      <w:r w:rsidR="006640C3">
        <w:t>бязательство о её</w:t>
      </w:r>
      <w:r>
        <w:t xml:space="preserve"> неразглашении. Лица, разгласившие указанные сведения, привлекаются к дисциплинарной, административной, гражданско-правовой, уголовной ответственности.</w:t>
      </w:r>
    </w:p>
    <w:p w:rsidR="00365B15" w:rsidRDefault="00365B15" w:rsidP="00684D63">
      <w:pPr>
        <w:pStyle w:val="ConsPlusNormal"/>
        <w:ind w:left="-851"/>
        <w:outlineLvl w:val="1"/>
      </w:pPr>
    </w:p>
    <w:p w:rsidR="003E77DD" w:rsidRDefault="00382061" w:rsidP="00684D63">
      <w:pPr>
        <w:pStyle w:val="ConsPlusNormal"/>
        <w:ind w:left="-851"/>
        <w:jc w:val="center"/>
        <w:outlineLvl w:val="1"/>
      </w:pPr>
      <w:r>
        <w:rPr>
          <w:b/>
          <w:bCs/>
        </w:rPr>
        <w:t>3</w:t>
      </w:r>
      <w:r w:rsidR="00061788">
        <w:rPr>
          <w:b/>
          <w:bCs/>
        </w:rPr>
        <w:t>.3</w:t>
      </w:r>
      <w:r w:rsidR="003E77DD">
        <w:rPr>
          <w:b/>
          <w:bCs/>
        </w:rPr>
        <w:t>. Гарантии и компенсации лицам, участвующим в коллективных переговорах</w:t>
      </w:r>
    </w:p>
    <w:p w:rsidR="003E77DD" w:rsidRDefault="003E77DD" w:rsidP="00684D63">
      <w:pPr>
        <w:pStyle w:val="ConsPlusNormal"/>
        <w:ind w:left="-851" w:firstLine="540"/>
        <w:jc w:val="both"/>
      </w:pPr>
      <w:r>
        <w:t xml:space="preserve">В соответствии со ст. 39 ТК РФ лица, которые участвуют в коллективных переговорах, освобождаются от основной работы с сохранением среднего заработка на срок, определяемый соглашением сторон, </w:t>
      </w:r>
      <w:r w:rsidRPr="00F0637E">
        <w:rPr>
          <w:i/>
        </w:rPr>
        <w:t>но не более трех месяцев</w:t>
      </w:r>
      <w:r>
        <w:t>. В случае использования стороной переговоров услуг экспертов, специалистов и посредников эти услуги оплачиваются приглашающей стороной, если коллективным договором, соглашением не предусмотрено иное (ч. 2 ст. 39 ТК РФ).</w:t>
      </w:r>
    </w:p>
    <w:p w:rsidR="003E77DD" w:rsidRDefault="003E77DD" w:rsidP="00DE5011">
      <w:pPr>
        <w:pStyle w:val="ConsPlusNormal"/>
        <w:ind w:left="-851" w:firstLine="540"/>
        <w:jc w:val="both"/>
      </w:pPr>
      <w:r>
        <w:t>Частью 3 ст. 39 ТК РФ установлен запрет на применение к представителям работников, участвующих в коллективных переговорах, дисциплинарных взысканий, переводов на другую работу или увольнения по инициативе работодателя. Исключение - случаи расторжения трудового договора за совершение проступка, за который в соответствии с Трудовым кодексом РФ, иными федеральными законами предусмотрено увольнение с работы без предварительного согласия органа, уполномочившего их на представительство.</w:t>
      </w:r>
    </w:p>
    <w:p w:rsidR="003E77DD" w:rsidRDefault="003E77DD" w:rsidP="00DE5011">
      <w:pPr>
        <w:pStyle w:val="ConsPlusNormal"/>
        <w:ind w:left="-851" w:firstLine="540"/>
        <w:jc w:val="both"/>
      </w:pPr>
      <w:r>
        <w:t>Существует судебное решение, в котором суд указал на правомерность применения дисциплинарного взыскания к работнику без получения соответствующего согласия в период коллективных переговоров (см. Определение Ленинградского областного суда от 08.07.2009 N 33-2330). В обоснование своей позиции суд привел Постановление Конституционного Суда РФ N 3-П от 24.01.2002 и Определение Конституционного Суда РФ N 1060-О-П от 17.12.2008. Исходя из смысла данных решений отсутствие предварительного согласия органа, уполномочившего работника на участие в коллективных переговорах, не может служить основанием для признания наложенного дисциплинарного взыскания незаконным.</w:t>
      </w:r>
    </w:p>
    <w:p w:rsidR="00D62716" w:rsidRDefault="003E77DD" w:rsidP="006F1037">
      <w:pPr>
        <w:pStyle w:val="ConsPlusNormal"/>
        <w:ind w:left="-851" w:firstLine="540"/>
        <w:jc w:val="both"/>
      </w:pPr>
      <w:r>
        <w:t>Как указал Конституционный Суд в Определении от 17.12.2008 N 1060-О-П, применение крайней меры дисциплинарного взыскания - увольнения - в отношении неосвобожденного профсоюзного работника не требует получения согласия соответствующего профсоюзного органа. Следовательно, не требует такого согласия и применение иных, более мягких в сравнении с увольнением, мер дисциплинарного взыскания.</w:t>
      </w:r>
    </w:p>
    <w:p w:rsidR="00CD749A" w:rsidRDefault="003E77DD" w:rsidP="00B876B9">
      <w:pPr>
        <w:pStyle w:val="ConsPlusNormal"/>
        <w:ind w:left="142" w:right="-851" w:firstLine="540"/>
        <w:jc w:val="both"/>
      </w:pPr>
      <w:r>
        <w:lastRenderedPageBreak/>
        <w:t>Однако ссылка на данные акты Конституционного Суда РФ представляется спорной. Данными решениями суд признал не соответствующими Конституции РФ отдельные положения ст. 25</w:t>
      </w:r>
    </w:p>
    <w:p w:rsidR="003E77DD" w:rsidRDefault="003E77DD" w:rsidP="00B876B9">
      <w:pPr>
        <w:pStyle w:val="ConsPlusNormal"/>
        <w:ind w:left="142" w:right="-851" w:firstLine="540"/>
        <w:jc w:val="both"/>
      </w:pPr>
      <w:r>
        <w:t>Федеральног</w:t>
      </w:r>
      <w:r w:rsidR="00FB31FD">
        <w:t>о закона от 12.01.1996 N 10-ФЗ «</w:t>
      </w:r>
      <w:r>
        <w:t xml:space="preserve">О профессиональных союзах, их </w:t>
      </w:r>
      <w:r w:rsidR="00FB31FD">
        <w:t>правах и гарантиях деятельности»</w:t>
      </w:r>
      <w:r>
        <w:t>. Статья 39 ТК РФ, которая регулирует вопросы предоставления гарантий лицам, участвующим в коллективных переговорах, Конституционным Судом РФ не проверялась. При этом также есть судеб</w:t>
      </w:r>
      <w:r w:rsidR="00F0637E">
        <w:t>ное решение, в котором суд пришё</w:t>
      </w:r>
      <w:r>
        <w:t>л к противоположному выводу: применение дисциплинарного взыскания без получения согласия органа, уполномочившего работника на участие в коллективных п</w:t>
      </w:r>
      <w:r w:rsidR="005716AC">
        <w:t>ереговорах, является незаконным.</w:t>
      </w:r>
    </w:p>
    <w:p w:rsidR="003E77DD" w:rsidRDefault="003E77DD" w:rsidP="00B876B9">
      <w:pPr>
        <w:pStyle w:val="ConsPlusNormal"/>
        <w:ind w:left="142" w:right="-851" w:firstLine="540"/>
        <w:jc w:val="both"/>
        <w:rPr>
          <w:i/>
        </w:rPr>
      </w:pPr>
      <w:r>
        <w:t>Следует учитывать, что Россия ратифицировала Конвенцию N 135 М</w:t>
      </w:r>
      <w:r w:rsidR="00FB31FD">
        <w:t>еждународной организации труда «</w:t>
      </w:r>
      <w:r>
        <w:t xml:space="preserve">О защите прав представителей трудящихся на предприятии и </w:t>
      </w:r>
      <w:r w:rsidR="00FB31FD">
        <w:t>предоставляемых им возможностях»</w:t>
      </w:r>
      <w:r>
        <w:t xml:space="preserve"> (Федеральный закон от 01.07.2010 N 137-ФЗ). Согласно ст. 1 данной Конвенции представители трудящихся на предприятии пользуются эффективной защитой от любого действия, которое может нанести им ущерб, включая увольнение, основанное на их статусе или на их деятельности в качестве представителей трудящихся. </w:t>
      </w:r>
      <w:r w:rsidRPr="00651A01">
        <w:rPr>
          <w:i/>
        </w:rPr>
        <w:t>Поэтому рекомендуется запрашивать мнение органа, уполномочившего работника на участие в коллективных переговорах, в случае необходимости привлечения его к дисциплинарной ответственности в период таких переговоров.</w:t>
      </w:r>
    </w:p>
    <w:p w:rsidR="006F1037" w:rsidRDefault="006F1037" w:rsidP="00B876B9">
      <w:pPr>
        <w:pStyle w:val="ConsPlusNormal"/>
        <w:ind w:left="142" w:right="-851" w:firstLine="540"/>
        <w:jc w:val="both"/>
      </w:pPr>
    </w:p>
    <w:p w:rsidR="003E77DD" w:rsidRDefault="00382061" w:rsidP="00B876B9">
      <w:pPr>
        <w:pStyle w:val="ConsPlusNormal"/>
        <w:ind w:right="-851" w:firstLine="540"/>
        <w:jc w:val="center"/>
        <w:outlineLvl w:val="2"/>
      </w:pPr>
      <w:r>
        <w:rPr>
          <w:b/>
          <w:bCs/>
        </w:rPr>
        <w:t>3</w:t>
      </w:r>
      <w:r w:rsidR="00A5270E">
        <w:rPr>
          <w:b/>
          <w:bCs/>
        </w:rPr>
        <w:t>.3</w:t>
      </w:r>
      <w:r w:rsidR="003E77DD">
        <w:rPr>
          <w:b/>
          <w:bCs/>
        </w:rPr>
        <w:t>.1. Издание приказа об освобождении от работы</w:t>
      </w:r>
    </w:p>
    <w:p w:rsidR="003E77DD" w:rsidRDefault="003E77DD" w:rsidP="00B876B9">
      <w:pPr>
        <w:pStyle w:val="ConsPlusNormal"/>
        <w:ind w:right="-851" w:firstLine="540"/>
        <w:jc w:val="both"/>
      </w:pPr>
    </w:p>
    <w:p w:rsidR="003E77DD" w:rsidRDefault="003E77DD" w:rsidP="00B876B9">
      <w:pPr>
        <w:pStyle w:val="ConsPlusNormal"/>
        <w:ind w:right="-851" w:firstLine="540"/>
        <w:jc w:val="both"/>
      </w:pPr>
      <w:r>
        <w:t>Для освобождения работников от работы в связи с их участием в коллективных переговорах работодатель должен изд</w:t>
      </w:r>
      <w:r w:rsidR="00495299">
        <w:t>ать соответствующий приказ. В нё</w:t>
      </w:r>
      <w:r>
        <w:t>м нужно указать работников, которые освобождаются от работы, а также срок такого освобождения. Несмотря на то</w:t>
      </w:r>
      <w:r w:rsidR="00495299">
        <w:t>,</w:t>
      </w:r>
      <w:r>
        <w:t xml:space="preserve"> что в коллективных переговорах принимают участие лица, представляющие интересы как работников, так и работодателя, от работы освобождаются все участники коллективных переговоров.</w:t>
      </w:r>
    </w:p>
    <w:p w:rsidR="003E77DD" w:rsidRDefault="003E77DD" w:rsidP="00B876B9">
      <w:pPr>
        <w:pStyle w:val="ConsPlusNormal"/>
        <w:ind w:right="-851" w:firstLine="540"/>
        <w:jc w:val="both"/>
      </w:pPr>
      <w:r>
        <w:t>Приказ составляется в произвольной форме, подписывается руководителем организации и доводится до с</w:t>
      </w:r>
      <w:r w:rsidR="00495299">
        <w:t>ведения работников под подпись.</w:t>
      </w:r>
    </w:p>
    <w:p w:rsidR="003E77DD" w:rsidRDefault="001976A0" w:rsidP="00B876B9">
      <w:pPr>
        <w:pStyle w:val="ConsPlusNormal"/>
        <w:ind w:right="-851" w:firstLine="540"/>
        <w:jc w:val="both"/>
      </w:pPr>
      <w:r>
        <w:t xml:space="preserve">Данные по работникам, освобождённым от работы в связи участием в коллективных переговорах, отражаются в </w:t>
      </w:r>
      <w:r w:rsidR="005775A9">
        <w:t xml:space="preserve"> табеле учё</w:t>
      </w:r>
      <w:r w:rsidR="003E77DD">
        <w:t>та рабочего времени</w:t>
      </w:r>
      <w:r>
        <w:t>.</w:t>
      </w:r>
      <w:r w:rsidR="003E77DD">
        <w:t xml:space="preserve"> </w:t>
      </w:r>
    </w:p>
    <w:p w:rsidR="004D177A" w:rsidRDefault="004D177A" w:rsidP="003E77DD">
      <w:pPr>
        <w:pStyle w:val="ConsPlusNormal"/>
        <w:ind w:firstLine="540"/>
        <w:jc w:val="both"/>
      </w:pPr>
    </w:p>
    <w:p w:rsidR="006F1037" w:rsidRDefault="006F1037" w:rsidP="00CD749A">
      <w:pPr>
        <w:pStyle w:val="ConsPlusNormal"/>
        <w:ind w:left="644"/>
        <w:jc w:val="center"/>
        <w:rPr>
          <w:b/>
        </w:rPr>
      </w:pPr>
    </w:p>
    <w:p w:rsidR="006F1037" w:rsidRDefault="006F1037" w:rsidP="00CD749A">
      <w:pPr>
        <w:pStyle w:val="ConsPlusNormal"/>
        <w:ind w:left="644"/>
        <w:jc w:val="center"/>
        <w:rPr>
          <w:b/>
        </w:rPr>
      </w:pPr>
    </w:p>
    <w:p w:rsidR="006F1037" w:rsidRDefault="006F1037" w:rsidP="00CD749A">
      <w:pPr>
        <w:pStyle w:val="ConsPlusNormal"/>
        <w:ind w:left="644"/>
        <w:jc w:val="center"/>
        <w:rPr>
          <w:b/>
        </w:rPr>
      </w:pPr>
    </w:p>
    <w:p w:rsidR="006F1037" w:rsidRDefault="006F1037" w:rsidP="00CD749A">
      <w:pPr>
        <w:pStyle w:val="ConsPlusNormal"/>
        <w:ind w:left="644"/>
        <w:jc w:val="center"/>
        <w:rPr>
          <w:b/>
        </w:rPr>
      </w:pPr>
    </w:p>
    <w:p w:rsidR="009778A0" w:rsidRDefault="009778A0" w:rsidP="00CD749A">
      <w:pPr>
        <w:pStyle w:val="ConsPlusNormal"/>
        <w:ind w:left="644"/>
        <w:jc w:val="center"/>
        <w:rPr>
          <w:b/>
        </w:rPr>
      </w:pPr>
    </w:p>
    <w:p w:rsidR="009778A0" w:rsidRDefault="009778A0" w:rsidP="00CD749A">
      <w:pPr>
        <w:pStyle w:val="ConsPlusNormal"/>
        <w:ind w:left="644"/>
        <w:jc w:val="center"/>
        <w:rPr>
          <w:b/>
        </w:rPr>
      </w:pPr>
    </w:p>
    <w:p w:rsidR="00D62716" w:rsidRDefault="005B3917" w:rsidP="009A20B7">
      <w:pPr>
        <w:pStyle w:val="ConsPlusNormal"/>
        <w:ind w:left="644"/>
        <w:jc w:val="center"/>
        <w:rPr>
          <w:b/>
        </w:rPr>
      </w:pPr>
      <w:r>
        <w:rPr>
          <w:b/>
        </w:rPr>
        <w:lastRenderedPageBreak/>
        <w:t>4.</w:t>
      </w:r>
      <w:r w:rsidR="004D177A" w:rsidRPr="004D177A">
        <w:rPr>
          <w:b/>
        </w:rPr>
        <w:t>Содержание коллективного договора</w:t>
      </w:r>
    </w:p>
    <w:p w:rsidR="00D62716" w:rsidRDefault="004D177A" w:rsidP="006F1037">
      <w:pPr>
        <w:pStyle w:val="ConsPlusNormal"/>
        <w:ind w:left="-851" w:right="-142" w:firstLine="567"/>
        <w:jc w:val="both"/>
      </w:pPr>
      <w:r>
        <w:t>Действующее законодательство не обязывает стороны придерживаться определенной структуры коллективного договора и обязательно включать в него определенные условия. Стороны вправе сами решить, что они хотят прописать в коллективном договоре (ч. 1 ст. 41 ТК РФ).</w:t>
      </w:r>
    </w:p>
    <w:p w:rsidR="004D177A" w:rsidRDefault="004D177A" w:rsidP="006F1037">
      <w:pPr>
        <w:pStyle w:val="ConsPlusNormal"/>
        <w:ind w:left="-851" w:right="-142" w:firstLine="567"/>
        <w:jc w:val="both"/>
      </w:pPr>
      <w:r>
        <w:t>Коллективный договор может содержать условия, регулирующие самые разнообразные вопросы применения труда работающих в организации на условиях трудовых договоров. Трудовой кодекс РФ содержит лишь примерный перечень обязательств работников и работодателя, которые они вправе включить в коллективный договор.</w:t>
      </w:r>
    </w:p>
    <w:p w:rsidR="0014422C" w:rsidRDefault="0014422C" w:rsidP="006F1037">
      <w:pPr>
        <w:pStyle w:val="ConsPlusNormal"/>
        <w:ind w:left="-851" w:right="-142" w:firstLine="567"/>
        <w:jc w:val="both"/>
      </w:pPr>
      <w:r>
        <w:t>Поэтому, социальные партнёры вправе избирать содержание и структуру коллективного договора, т.е. включать те разделы, которые считают необходимыми и актуальными.</w:t>
      </w:r>
    </w:p>
    <w:p w:rsidR="0014422C" w:rsidRDefault="0014422C" w:rsidP="006F1037">
      <w:pPr>
        <w:pStyle w:val="ConsPlusNormal"/>
        <w:ind w:left="-851" w:right="-142" w:firstLine="567"/>
        <w:jc w:val="both"/>
      </w:pPr>
      <w:r>
        <w:t>Так, например, нет необходимости включать в коллективный договор государственного учреждения развёрнутый раздел об охране труда, поскольку учреждение, как правило, не осуществляет производственной деятельности, связанной с необходимостью обеспечить здоровые и безопасные условия труда.</w:t>
      </w:r>
      <w:r w:rsidR="006C2469">
        <w:t xml:space="preserve"> Напротив, раздел об оплате труда должен присутствовать в любом коллективном договоре, т.к. система оплаты труда устанавливается в коллективном договоре.</w:t>
      </w:r>
    </w:p>
    <w:p w:rsidR="006C2469" w:rsidRDefault="006C2469" w:rsidP="006F1037">
      <w:pPr>
        <w:pStyle w:val="ConsPlusNormal"/>
        <w:ind w:left="-851" w:right="-142" w:firstLine="567"/>
        <w:jc w:val="both"/>
      </w:pPr>
      <w:r>
        <w:t>При этом не имеет значения, к какому виду юридического лица относится работодатель.</w:t>
      </w:r>
    </w:p>
    <w:p w:rsidR="006C2469" w:rsidRDefault="006C2469" w:rsidP="006F1037">
      <w:pPr>
        <w:pStyle w:val="ConsPlusNormal"/>
        <w:ind w:left="-851" w:right="-142" w:firstLine="567"/>
        <w:jc w:val="both"/>
      </w:pPr>
      <w:r>
        <w:t>Определяя содержание коллективного договора, надо учитывать, что некоторые статьи ТК</w:t>
      </w:r>
      <w:r w:rsidR="00792B05">
        <w:t xml:space="preserve"> РФ</w:t>
      </w:r>
      <w:r>
        <w:t xml:space="preserve"> прямо отсылают к коллективному договору, например:</w:t>
      </w:r>
    </w:p>
    <w:p w:rsidR="006C2469" w:rsidRDefault="006C2469" w:rsidP="006F1037">
      <w:pPr>
        <w:pStyle w:val="ConsPlusNormal"/>
        <w:ind w:left="-851" w:right="-142" w:firstLine="567"/>
        <w:jc w:val="both"/>
      </w:pPr>
      <w:r>
        <w:t>- ст. 134 – об установлении порядка индексации заработной платы;</w:t>
      </w:r>
    </w:p>
    <w:p w:rsidR="006C2469" w:rsidRDefault="006C2469" w:rsidP="006F1037">
      <w:pPr>
        <w:pStyle w:val="ConsPlusNormal"/>
        <w:ind w:left="-851" w:right="-142" w:firstLine="567"/>
        <w:jc w:val="both"/>
      </w:pPr>
      <w:r>
        <w:t>- ст. 135 – об установлении системы оплаты труда;</w:t>
      </w:r>
    </w:p>
    <w:p w:rsidR="006C2469" w:rsidRDefault="006C2469" w:rsidP="006F1037">
      <w:pPr>
        <w:pStyle w:val="ConsPlusNormal"/>
        <w:ind w:left="-851" w:right="-142" w:firstLine="567"/>
        <w:jc w:val="both"/>
      </w:pPr>
      <w:r>
        <w:t>- ст. 136 – о порядке и сроках выплаты заработной платы;</w:t>
      </w:r>
    </w:p>
    <w:p w:rsidR="006C2469" w:rsidRDefault="006C2469" w:rsidP="006F1037">
      <w:pPr>
        <w:pStyle w:val="ConsPlusNormal"/>
        <w:ind w:left="-851" w:right="-142" w:firstLine="567"/>
        <w:jc w:val="both"/>
      </w:pPr>
      <w:r>
        <w:t xml:space="preserve">- ст. 144 – об установлении системы оплаты труда работников </w:t>
      </w:r>
      <w:r w:rsidR="00AE7C26">
        <w:t>государственных и муниципальных учреждений;</w:t>
      </w:r>
    </w:p>
    <w:p w:rsidR="00AE7C26" w:rsidRDefault="00792B05" w:rsidP="006F1037">
      <w:pPr>
        <w:pStyle w:val="ConsPlusNormal"/>
        <w:ind w:left="-851" w:right="-142" w:firstLine="567"/>
        <w:jc w:val="both"/>
      </w:pPr>
      <w:r>
        <w:t xml:space="preserve">- ст. 154 </w:t>
      </w:r>
      <w:r w:rsidR="00AE7C26">
        <w:t xml:space="preserve"> об оплате работы в ночное время.</w:t>
      </w:r>
    </w:p>
    <w:p w:rsidR="00AE7C26" w:rsidRDefault="00AE7C26" w:rsidP="006F1037">
      <w:pPr>
        <w:pStyle w:val="ConsPlusNormal"/>
        <w:ind w:left="-851" w:right="-142" w:firstLine="567"/>
        <w:jc w:val="both"/>
      </w:pPr>
      <w:r>
        <w:t>В коллективном договоре можно повысить гарантии, предусмотренные законодательством о труде, например: расширить круг лиц, имеющих право на выходное пособие при увольнении, а также установление выходного пособия в повышенных размерах (ст.178 ТК); дополнить перечень работников, обладающих преимущественным правом на оставление на работе при сокращении численности или штата (ст.179 ТК).</w:t>
      </w:r>
    </w:p>
    <w:p w:rsidR="00A2354E" w:rsidRDefault="00A2354E" w:rsidP="009A20B7">
      <w:pPr>
        <w:pStyle w:val="ConsPlusNormal"/>
        <w:ind w:left="-851" w:right="-142" w:firstLine="567"/>
        <w:jc w:val="both"/>
      </w:pPr>
      <w:r>
        <w:t>Коллективным договором может быть увеличена продолжительность ежедневной работы (смены) по сравнению с установленной ч.2 ст.94 ТК для работников, занятых на работах с вредными и (и</w:t>
      </w:r>
      <w:r w:rsidR="0094619B">
        <w:t>ли) опасными условиями труда, п</w:t>
      </w:r>
      <w:r>
        <w:t xml:space="preserve">ри условии соблюдения предельной ежедневной продолжительности рабочего времени и гигиенических нормативов условий труда, предусмотренных федеральными законами и иными нормативными правовыми актами. </w:t>
      </w:r>
    </w:p>
    <w:p w:rsidR="00563BA9" w:rsidRDefault="00563BA9" w:rsidP="009778A0">
      <w:pPr>
        <w:pStyle w:val="ConsPlusNormal"/>
        <w:tabs>
          <w:tab w:val="left" w:pos="9356"/>
        </w:tabs>
        <w:ind w:right="-851" w:firstLine="540"/>
        <w:jc w:val="both"/>
      </w:pPr>
      <w:r>
        <w:lastRenderedPageBreak/>
        <w:t>Практика позволяет выделить два основных подхода к составлению кол</w:t>
      </w:r>
      <w:r w:rsidR="00B41012">
        <w:t xml:space="preserve">лективных </w:t>
      </w:r>
      <w:r>
        <w:t>договоров.</w:t>
      </w:r>
    </w:p>
    <w:p w:rsidR="00563BA9" w:rsidRDefault="00563BA9" w:rsidP="009778A0">
      <w:pPr>
        <w:pStyle w:val="ConsPlusNormal"/>
        <w:tabs>
          <w:tab w:val="left" w:pos="9356"/>
        </w:tabs>
        <w:ind w:right="-851" w:firstLine="540"/>
        <w:jc w:val="both"/>
      </w:pPr>
      <w:r>
        <w:t>Первый – в кол</w:t>
      </w:r>
      <w:r w:rsidR="00B41012">
        <w:t xml:space="preserve">лективном </w:t>
      </w:r>
      <w:r>
        <w:t>договоре закрепляются как соц</w:t>
      </w:r>
      <w:r w:rsidR="00B41012">
        <w:t xml:space="preserve">иальные </w:t>
      </w:r>
      <w:r>
        <w:t>гарантии и льготы, предусмотренные законодательством, иными нормативными правовыми актами, так и установленные сверх того в ходе коллективных переговоров.</w:t>
      </w:r>
    </w:p>
    <w:p w:rsidR="00946048" w:rsidRDefault="00583035" w:rsidP="009778A0">
      <w:pPr>
        <w:pStyle w:val="ConsPlusNormal"/>
        <w:tabs>
          <w:tab w:val="left" w:pos="9356"/>
        </w:tabs>
        <w:ind w:right="-851" w:firstLine="540"/>
        <w:jc w:val="both"/>
      </w:pPr>
      <w:r>
        <w:t>С</w:t>
      </w:r>
      <w:r w:rsidR="00563BA9">
        <w:t>торонники второго подхода считают, что не следует раздувать содержание кол</w:t>
      </w:r>
      <w:r w:rsidR="00B41012">
        <w:t xml:space="preserve">лективного </w:t>
      </w:r>
      <w:r w:rsidR="00563BA9">
        <w:t>договора: в него надо включать только те гарантии, которые улучшают положение работников по сравнению с заложенным в законодательстве.</w:t>
      </w:r>
    </w:p>
    <w:p w:rsidR="00DC5C50" w:rsidRDefault="00DC5C50" w:rsidP="009778A0">
      <w:pPr>
        <w:pStyle w:val="ConsPlusNormal"/>
        <w:tabs>
          <w:tab w:val="left" w:pos="9356"/>
        </w:tabs>
        <w:ind w:right="-851" w:firstLine="540"/>
        <w:jc w:val="both"/>
      </w:pPr>
      <w:r>
        <w:t>В современных условиях предпочтителен первый подход, т.к. именно коллективный договор является полноценным документом-гарантом для большинства рабочих, где закреплены пр</w:t>
      </w:r>
      <w:r w:rsidR="00145915">
        <w:t>актически все их трудовые права и гарантии.</w:t>
      </w:r>
    </w:p>
    <w:p w:rsidR="004D177A" w:rsidRDefault="00583035" w:rsidP="009778A0">
      <w:pPr>
        <w:pStyle w:val="ConsPlusNormal"/>
        <w:tabs>
          <w:tab w:val="left" w:pos="9356"/>
        </w:tabs>
        <w:ind w:right="-851" w:firstLine="540"/>
        <w:jc w:val="both"/>
      </w:pPr>
      <w:r>
        <w:t>Статья 41 ТК закрепляет содержание и структуру коллективного договора.</w:t>
      </w:r>
    </w:p>
    <w:p w:rsidR="00E33BC1" w:rsidRDefault="004D177A" w:rsidP="009778A0">
      <w:pPr>
        <w:pStyle w:val="ConsPlusNormal"/>
        <w:tabs>
          <w:tab w:val="left" w:pos="9356"/>
        </w:tabs>
        <w:ind w:right="-851" w:firstLine="540"/>
        <w:jc w:val="both"/>
      </w:pPr>
      <w:r>
        <w:rPr>
          <w:b/>
          <w:bCs/>
        </w:rPr>
        <w:t>Формы, системы и размеры оплаты труда.</w:t>
      </w:r>
      <w:r>
        <w:t xml:space="preserve"> </w:t>
      </w:r>
    </w:p>
    <w:p w:rsidR="004D177A" w:rsidRDefault="004D177A" w:rsidP="009778A0">
      <w:pPr>
        <w:pStyle w:val="ConsPlusNormal"/>
        <w:tabs>
          <w:tab w:val="left" w:pos="9356"/>
        </w:tabs>
        <w:ind w:right="-851" w:firstLine="540"/>
        <w:jc w:val="both"/>
      </w:pPr>
      <w:r>
        <w:t>Коллективным договором могут быть установлены система и размер оплаты труда. Согласно ч. 2 ст. 135 ТК РФ системы оплаты труда, включая размеры тарифных ставок, окладов (должностных окладов), доплат и надбавок компенсационного характера, в том числе за работу в условиях, отклоняющихся от нормальных, системы доплат и надбавок стимулирующего характера и системы премирования устанавливаются коллективными договорами, соглашениями, локальными нормативными актами в соответствии с трудовым законодательством и иными нормативными правовыми актами, содержащими нормы трудового права.</w:t>
      </w:r>
    </w:p>
    <w:p w:rsidR="00E33BC1" w:rsidRDefault="004D177A" w:rsidP="009778A0">
      <w:pPr>
        <w:pStyle w:val="ConsPlusNormal"/>
        <w:tabs>
          <w:tab w:val="left" w:pos="9356"/>
        </w:tabs>
        <w:ind w:right="-851" w:firstLine="540"/>
        <w:jc w:val="both"/>
      </w:pPr>
      <w:r>
        <w:rPr>
          <w:b/>
          <w:bCs/>
        </w:rPr>
        <w:t>Выплата пособий, компенсаций.</w:t>
      </w:r>
      <w:r>
        <w:t xml:space="preserve"> </w:t>
      </w:r>
    </w:p>
    <w:p w:rsidR="004D177A" w:rsidRDefault="004D177A" w:rsidP="009778A0">
      <w:pPr>
        <w:pStyle w:val="ConsPlusNormal"/>
        <w:tabs>
          <w:tab w:val="left" w:pos="9356"/>
        </w:tabs>
        <w:ind w:right="-851" w:firstLine="540"/>
        <w:jc w:val="both"/>
      </w:pPr>
      <w:r>
        <w:t>В коллективном договоре стороны могут предусмотреть выплаты пособий помимо установленных Трудовым кодексом РФ. Например, выплаты выходного пособия при увольнении по основаниям, с которыми Трудовой кодекс РФ не предусматривает обязанности выплатить такое пособие.</w:t>
      </w:r>
    </w:p>
    <w:p w:rsidR="004D177A" w:rsidRDefault="004D177A" w:rsidP="009778A0">
      <w:pPr>
        <w:pStyle w:val="ConsPlusNormal"/>
        <w:tabs>
          <w:tab w:val="left" w:pos="9356"/>
        </w:tabs>
        <w:ind w:right="-851" w:firstLine="540"/>
        <w:jc w:val="both"/>
      </w:pPr>
      <w:r>
        <w:t>Нередко работодатели, прекращая трудовой договор с работниками по соглашению сторон, предусматривают выплату выходного пособия в самом соглашении. Чтобы избежать налоговых рисков в части отнесения данных сумм к расходам на оплату труда, следует указать на возможности выплаты таких пособий в коллективном договоре.</w:t>
      </w:r>
    </w:p>
    <w:p w:rsidR="004D177A" w:rsidRDefault="004D177A" w:rsidP="009778A0">
      <w:pPr>
        <w:pStyle w:val="ConsPlusNormal"/>
        <w:tabs>
          <w:tab w:val="left" w:pos="9356"/>
        </w:tabs>
        <w:ind w:right="-851" w:firstLine="540"/>
        <w:jc w:val="both"/>
      </w:pPr>
      <w:r>
        <w:t xml:space="preserve">На практике также встречаются случаи, когда работодатели устанавливают доплаты работникам до фактического заработка в случае временной нетрудоспособности. Условия об этих доплатах следует прописать в коллективном договоре. Отсутствие данных положений в договоре может привести </w:t>
      </w:r>
      <w:r w:rsidR="00A31F0F">
        <w:t>к спорам с налоговыми органами.</w:t>
      </w:r>
    </w:p>
    <w:p w:rsidR="00BF28D0" w:rsidRDefault="00BF28D0" w:rsidP="00375E43">
      <w:pPr>
        <w:pStyle w:val="ConsPlusNormal"/>
        <w:ind w:left="-851" w:right="-142" w:firstLine="540"/>
        <w:jc w:val="both"/>
        <w:rPr>
          <w:b/>
          <w:bCs/>
        </w:rPr>
      </w:pPr>
    </w:p>
    <w:p w:rsidR="00E33BC1" w:rsidRDefault="004D177A" w:rsidP="00375E43">
      <w:pPr>
        <w:pStyle w:val="ConsPlusNormal"/>
        <w:ind w:left="-851" w:right="-142" w:firstLine="540"/>
        <w:jc w:val="both"/>
      </w:pPr>
      <w:r>
        <w:rPr>
          <w:b/>
          <w:bCs/>
        </w:rPr>
        <w:lastRenderedPageBreak/>
        <w:t xml:space="preserve">Механизм </w:t>
      </w:r>
      <w:r w:rsidR="00E33BC1">
        <w:rPr>
          <w:b/>
          <w:bCs/>
        </w:rPr>
        <w:t>регулирования оплаты труда с учё</w:t>
      </w:r>
      <w:r>
        <w:rPr>
          <w:b/>
          <w:bCs/>
        </w:rPr>
        <w:t>том роста цен, уровня инфляции, выполнения показателей, определенных коллективным договором.</w:t>
      </w:r>
      <w:r>
        <w:t xml:space="preserve"> </w:t>
      </w:r>
    </w:p>
    <w:p w:rsidR="00AD4057" w:rsidRDefault="004D177A" w:rsidP="00A653C6">
      <w:pPr>
        <w:pStyle w:val="ConsPlusNormal"/>
        <w:ind w:left="-851" w:right="-142" w:firstLine="540"/>
        <w:jc w:val="both"/>
      </w:pPr>
      <w:r>
        <w:t>Стороны могут предусмотреть в коллективном договоре обязанность работодателя инде</w:t>
      </w:r>
      <w:r w:rsidR="00E33BC1">
        <w:t>ксировать заработную плату с учё</w:t>
      </w:r>
      <w:r>
        <w:t xml:space="preserve">том роста потребительских цен в регионе, в котором находится организация. В данном разделе договора нужно указать, какие конкретно выплаты в рамках системы оплаты труда подлежат индексации (оклад, премии, доплаты), а какие нет. </w:t>
      </w:r>
    </w:p>
    <w:p w:rsidR="004D177A" w:rsidRDefault="004D177A" w:rsidP="00375E43">
      <w:pPr>
        <w:pStyle w:val="ConsPlusNormal"/>
        <w:ind w:left="-851" w:right="-142" w:firstLine="540"/>
        <w:jc w:val="both"/>
      </w:pPr>
      <w:r>
        <w:t>При этом необходимо определить период, за который проводится индексация (месяц, квартал).</w:t>
      </w:r>
    </w:p>
    <w:p w:rsidR="004D177A" w:rsidRDefault="004D177A" w:rsidP="00375E43">
      <w:pPr>
        <w:pStyle w:val="ConsPlusNormal"/>
        <w:ind w:left="-851" w:right="-142" w:firstLine="540"/>
        <w:jc w:val="both"/>
      </w:pPr>
      <w:r>
        <w:t>Следует иметь в виду, что если в коллективном договоре не отражены основания для прекращения индексации (например, вследствие финансовых трудностей), то работодатель не вправе в одностороннем порядке отказаться от данного обязательства. Наряду с этим стороны могут предусмотреть рост оплаты труда работников с учетом конкретных показателей работы. Это может быть количество изготавливаемых деталей, качест</w:t>
      </w:r>
      <w:r w:rsidR="00A31F0F">
        <w:t>во предоставляемых услуг и т.д.</w:t>
      </w:r>
    </w:p>
    <w:p w:rsidR="00E33BC1" w:rsidRDefault="004D177A" w:rsidP="00375E43">
      <w:pPr>
        <w:pStyle w:val="ConsPlusNormal"/>
        <w:ind w:left="-851" w:right="-142" w:firstLine="540"/>
        <w:jc w:val="both"/>
      </w:pPr>
      <w:r>
        <w:rPr>
          <w:b/>
          <w:bCs/>
        </w:rPr>
        <w:t>Занятость, переобучение, условия высвобождения работников.</w:t>
      </w:r>
    </w:p>
    <w:p w:rsidR="004D177A" w:rsidRDefault="004D177A" w:rsidP="00375E43">
      <w:pPr>
        <w:pStyle w:val="ConsPlusNormal"/>
        <w:ind w:left="-851" w:right="-142" w:firstLine="540"/>
        <w:jc w:val="both"/>
      </w:pPr>
      <w:r>
        <w:t>Стороны могут предусмотреть в коллективном договоре конкретные условия по обеспечению занятости работников на предприятии. В числе таких условий - совершенствование системы нормирования труда, исправное состояние помещений, сооружений, машин, инструментов, создание новых рабочих мест, применение новых технологий и т.д. В случае применения новых технологий производства работодатель может проводить пер</w:t>
      </w:r>
      <w:r w:rsidR="00E33BC1">
        <w:t>еобучение работников за свой счё</w:t>
      </w:r>
      <w:r>
        <w:t>т полностью или частично. А в ситуации увольнения работников организация может взять на себя дополнительные обязанности по оставлению их на работе. Это может быть как предложение вакансий в другой местности, так и установление повышенного размера вы</w:t>
      </w:r>
      <w:r w:rsidR="00A31F0F">
        <w:t>ходного пособия при увольнении.</w:t>
      </w:r>
    </w:p>
    <w:p w:rsidR="00E33BC1" w:rsidRDefault="004D177A" w:rsidP="00375E43">
      <w:pPr>
        <w:pStyle w:val="ConsPlusNormal"/>
        <w:ind w:left="-851" w:right="-142" w:firstLine="540"/>
        <w:jc w:val="both"/>
      </w:pPr>
      <w:r>
        <w:rPr>
          <w:b/>
          <w:bCs/>
        </w:rPr>
        <w:t>Рабочее время и время отдыха, включая вопросы предоставления и продолжительности отпусков.</w:t>
      </w:r>
      <w:r>
        <w:t xml:space="preserve"> </w:t>
      </w:r>
    </w:p>
    <w:p w:rsidR="004D177A" w:rsidRDefault="004D177A" w:rsidP="00375E43">
      <w:pPr>
        <w:pStyle w:val="ConsPlusNormal"/>
        <w:ind w:left="-851" w:right="-142" w:firstLine="540"/>
        <w:jc w:val="both"/>
      </w:pPr>
      <w:r>
        <w:t>В коллективном договоре могут быть предусмотрены дополнительные условия, регулирующие вопросы рабочего времени и времени отдыха.</w:t>
      </w:r>
    </w:p>
    <w:p w:rsidR="004D177A" w:rsidRDefault="004D177A" w:rsidP="00375E43">
      <w:pPr>
        <w:pStyle w:val="ConsPlusNormal"/>
        <w:ind w:left="-851" w:right="-142" w:firstLine="540"/>
        <w:jc w:val="both"/>
      </w:pPr>
      <w:r>
        <w:t>Так, работодатель может сократить продолжительность рабочего времени для определенных категорий работников без уменьшения размера заработной платы. Также работодатель может включить в рабочее время обеденный перерыв, который по общему правилу на основании ч. 1 ст. 108 ТК РФ в него не включается.</w:t>
      </w:r>
    </w:p>
    <w:p w:rsidR="004D177A" w:rsidRDefault="004D177A" w:rsidP="00A653C6">
      <w:pPr>
        <w:pStyle w:val="ConsPlusNormal"/>
        <w:ind w:left="-851" w:right="-142" w:firstLine="540"/>
        <w:jc w:val="both"/>
      </w:pPr>
      <w:r>
        <w:t>На уровне организации, где действует коллективный договор, могут быть предусмотрены дополнительные выходные дни, например для женщин, которые имею</w:t>
      </w:r>
      <w:r w:rsidR="00E33BC1">
        <w:t xml:space="preserve">т детей определенного возраста или </w:t>
      </w:r>
      <w:r w:rsidR="007F3660">
        <w:t>проблемы со здоровьем</w:t>
      </w:r>
      <w:r w:rsidR="00E33BC1">
        <w:t>.</w:t>
      </w:r>
    </w:p>
    <w:p w:rsidR="004D177A" w:rsidRDefault="004D177A" w:rsidP="00A653C6">
      <w:pPr>
        <w:pStyle w:val="ConsPlusNormal"/>
        <w:ind w:left="-851" w:right="-142" w:firstLine="540"/>
        <w:jc w:val="both"/>
      </w:pPr>
      <w:r>
        <w:t>Также в организации может быть установлен корпоративный праздничный нерабочий день. Оплата этого</w:t>
      </w:r>
      <w:r w:rsidR="00C15194">
        <w:t xml:space="preserve"> дня должна производиться за счё</w:t>
      </w:r>
      <w:r>
        <w:t>т работодателя.</w:t>
      </w:r>
    </w:p>
    <w:p w:rsidR="004D177A" w:rsidRDefault="004D177A" w:rsidP="00BF28D0">
      <w:pPr>
        <w:pStyle w:val="ConsPlusNormal"/>
        <w:ind w:right="-851" w:firstLine="540"/>
        <w:jc w:val="both"/>
      </w:pPr>
      <w:r>
        <w:lastRenderedPageBreak/>
        <w:t>В коллективном договоре стороны вправе предусмотреть дополнительные отпуска для работников, например при наличии определенно</w:t>
      </w:r>
      <w:r w:rsidR="00A31F0F">
        <w:t>го стажа работы на предприятии.</w:t>
      </w:r>
    </w:p>
    <w:p w:rsidR="00C15194" w:rsidRDefault="004D177A" w:rsidP="00BF28D0">
      <w:pPr>
        <w:pStyle w:val="ConsPlusNormal"/>
        <w:ind w:right="-851" w:firstLine="540"/>
        <w:jc w:val="both"/>
      </w:pPr>
      <w:r>
        <w:rPr>
          <w:b/>
          <w:bCs/>
        </w:rPr>
        <w:t>Улучшение условий и охраны труда работников, в том числе женщин и молодежи.</w:t>
      </w:r>
      <w:r>
        <w:t xml:space="preserve"> </w:t>
      </w:r>
    </w:p>
    <w:p w:rsidR="00AC32F7" w:rsidRDefault="004D177A" w:rsidP="00BF28D0">
      <w:pPr>
        <w:pStyle w:val="ConsPlusNormal"/>
        <w:ind w:right="-851" w:firstLine="540"/>
        <w:jc w:val="both"/>
      </w:pPr>
      <w:r>
        <w:t xml:space="preserve">Коллективный договор может содержать дополнительные гарантии по обеспечению безопасных условий труда. Например, коллективным договором могут быть установлены повышенные требования охраны труда по сравнению с государственными стандартами. </w:t>
      </w:r>
    </w:p>
    <w:p w:rsidR="004D177A" w:rsidRDefault="004D177A" w:rsidP="00BF28D0">
      <w:pPr>
        <w:pStyle w:val="ConsPlusNormal"/>
        <w:ind w:right="-851" w:firstLine="540"/>
        <w:jc w:val="both"/>
      </w:pPr>
      <w:r>
        <w:t xml:space="preserve">Также для женщин и молодежи могут устанавливаться меньшие нормы выработки, чем для других работников, причем с таким же размером </w:t>
      </w:r>
      <w:r w:rsidR="00A31F0F">
        <w:t>заработной платы.</w:t>
      </w:r>
    </w:p>
    <w:p w:rsidR="00C15194" w:rsidRDefault="004D177A" w:rsidP="00BF28D0">
      <w:pPr>
        <w:pStyle w:val="ConsPlusNormal"/>
        <w:ind w:right="-851" w:firstLine="540"/>
        <w:jc w:val="both"/>
      </w:pPr>
      <w:r>
        <w:rPr>
          <w:b/>
          <w:bCs/>
        </w:rPr>
        <w:t>Соблюдение интересов работников при приватизации государственного и муниципального имущества.</w:t>
      </w:r>
      <w:r>
        <w:t xml:space="preserve"> </w:t>
      </w:r>
    </w:p>
    <w:p w:rsidR="004D177A" w:rsidRDefault="004D177A" w:rsidP="00BF28D0">
      <w:pPr>
        <w:pStyle w:val="ConsPlusNormal"/>
        <w:ind w:right="-851" w:firstLine="540"/>
        <w:jc w:val="both"/>
      </w:pPr>
      <w:r>
        <w:t>В коллективном договоре можно прописать условия об участии работников в приватизации государственного или муниципального имущества в случае владения работодателем таким имуществом. Следует учитывать, что участие представителей работников при приватизации государственного и муниципального имущества предусмотрено ст. 21 Фед</w:t>
      </w:r>
      <w:r w:rsidR="00987815">
        <w:t>ерального закона от 12.01.1996 «</w:t>
      </w:r>
      <w:r>
        <w:t>О профессиональных союзах, их правах и гаран</w:t>
      </w:r>
      <w:r w:rsidR="00987815">
        <w:t>тиях деятельности»</w:t>
      </w:r>
      <w:r>
        <w:t>. На уровне коллективного договора права профсоюзов в данной области могут быть значительно расш</w:t>
      </w:r>
      <w:r w:rsidR="00A31F0F">
        <w:t>ирены и более конкретизированы.</w:t>
      </w:r>
    </w:p>
    <w:p w:rsidR="00C15194" w:rsidRDefault="004D177A" w:rsidP="00BF28D0">
      <w:pPr>
        <w:pStyle w:val="ConsPlusNormal"/>
        <w:ind w:right="-851" w:firstLine="540"/>
        <w:jc w:val="both"/>
      </w:pPr>
      <w:r>
        <w:rPr>
          <w:b/>
          <w:bCs/>
        </w:rPr>
        <w:t>Экологическая безопасность и охрана здоровья работников на производстве.</w:t>
      </w:r>
      <w:r>
        <w:t xml:space="preserve"> </w:t>
      </w:r>
    </w:p>
    <w:p w:rsidR="004D177A" w:rsidRDefault="004D177A" w:rsidP="00BF28D0">
      <w:pPr>
        <w:pStyle w:val="ConsPlusNormal"/>
        <w:ind w:right="-851" w:firstLine="540"/>
        <w:jc w:val="both"/>
      </w:pPr>
      <w:r>
        <w:t>Коллективный договор может содержать взаимные обязательства работников и работодателя по вопросам экологич</w:t>
      </w:r>
      <w:r w:rsidR="00854EC7">
        <w:t>еской безопасности. То есть в нё</w:t>
      </w:r>
      <w:r>
        <w:t xml:space="preserve">м могут быть предусмотрены мероприятия по прогнозированию, планированию заблаговременной подготовки и осуществлению комплекса профилактических мер, обеспечивающих минимальный уровень негативного воздействия окружающей среды </w:t>
      </w:r>
      <w:r w:rsidR="00987815">
        <w:t>на жизнь и здоровье работников.</w:t>
      </w:r>
    </w:p>
    <w:p w:rsidR="00854EC7" w:rsidRDefault="004D177A" w:rsidP="00BF28D0">
      <w:pPr>
        <w:pStyle w:val="ConsPlusNormal"/>
        <w:ind w:right="-851" w:firstLine="540"/>
        <w:jc w:val="both"/>
      </w:pPr>
      <w:r>
        <w:rPr>
          <w:b/>
          <w:bCs/>
        </w:rPr>
        <w:t>Гарантии и льготы работникам, совмещающим работу с получением образования.</w:t>
      </w:r>
      <w:r>
        <w:t xml:space="preserve"> </w:t>
      </w:r>
    </w:p>
    <w:p w:rsidR="004D177A" w:rsidRDefault="004D177A" w:rsidP="00BF28D0">
      <w:pPr>
        <w:pStyle w:val="ConsPlusNormal"/>
        <w:ind w:right="-851" w:firstLine="540"/>
        <w:jc w:val="both"/>
      </w:pPr>
      <w:r>
        <w:t>Дополнительные основания для предоставления работникам учебных отпусков, не предусмотренные Трудовым кодексом РФ, также могут быть отражены в коллективном договоре.</w:t>
      </w:r>
    </w:p>
    <w:p w:rsidR="000772D1" w:rsidRDefault="004D177A" w:rsidP="00BF28D0">
      <w:pPr>
        <w:pStyle w:val="ConsPlusNormal"/>
        <w:ind w:right="-851" w:firstLine="540"/>
        <w:jc w:val="both"/>
      </w:pPr>
      <w:r>
        <w:t xml:space="preserve">Например, одним из оснований для предоставления указанной категории работников дополнительного отпуска и других гарантий является обучение по имеющим государственную аккредитацию образовательным программам основного или среднего общего, среднего профессионального и высшего образования (ст. ст. 173 - 176 ТК РФ). </w:t>
      </w:r>
    </w:p>
    <w:p w:rsidR="008E5037" w:rsidRDefault="004D177A" w:rsidP="008E5037">
      <w:pPr>
        <w:pStyle w:val="ConsPlusNormal"/>
        <w:ind w:right="-851" w:firstLine="540"/>
        <w:jc w:val="both"/>
      </w:pPr>
      <w:r>
        <w:t xml:space="preserve">В коллективном договоре может быть указано, что соответствующие гарантии предоставляются также работникам, которые совмещают работу с получением образования по не имеющим государственной аккредитации образовательным программам. </w:t>
      </w:r>
    </w:p>
    <w:p w:rsidR="004D177A" w:rsidRDefault="004D177A" w:rsidP="000772D1">
      <w:pPr>
        <w:pStyle w:val="ConsPlusNormal"/>
        <w:ind w:left="-851" w:firstLine="540"/>
        <w:jc w:val="both"/>
      </w:pPr>
      <w:r>
        <w:lastRenderedPageBreak/>
        <w:t>Кроме того, стороны могут предусмотреть в договоре условие о возможности получения работником образовани</w:t>
      </w:r>
      <w:r w:rsidR="00854EC7">
        <w:t>я за счё</w:t>
      </w:r>
      <w:r w:rsidR="00987815">
        <w:t>т средств работодателя.</w:t>
      </w:r>
    </w:p>
    <w:p w:rsidR="004D177A" w:rsidRDefault="004D177A" w:rsidP="000772D1">
      <w:pPr>
        <w:pStyle w:val="ConsPlusNormal"/>
        <w:ind w:left="-851" w:firstLine="540"/>
        <w:jc w:val="both"/>
      </w:pPr>
      <w:r>
        <w:rPr>
          <w:b/>
          <w:bCs/>
        </w:rPr>
        <w:t>Оздоровление и отдых работников и членов их семей.</w:t>
      </w:r>
      <w:r>
        <w:t xml:space="preserve"> В коллективном договоре может быть установлен пор</w:t>
      </w:r>
      <w:r w:rsidR="005F092B">
        <w:t>ядок обеспечения работников путё</w:t>
      </w:r>
      <w:r>
        <w:t>вками в санатории, оздоровительные лагеря и др. Данные льготы могут предоставляться работникам либо с час</w:t>
      </w:r>
      <w:r w:rsidR="00987815">
        <w:t>тичной оплатой, либо бесплатно.</w:t>
      </w:r>
    </w:p>
    <w:p w:rsidR="00D96B9B" w:rsidRDefault="004D177A" w:rsidP="000772D1">
      <w:pPr>
        <w:pStyle w:val="ConsPlusNormal"/>
        <w:tabs>
          <w:tab w:val="left" w:pos="9354"/>
        </w:tabs>
        <w:ind w:left="-851" w:firstLine="540"/>
        <w:jc w:val="both"/>
      </w:pPr>
      <w:r>
        <w:rPr>
          <w:b/>
          <w:bCs/>
        </w:rPr>
        <w:t>Частичная или полная оплата питания работников.</w:t>
      </w:r>
      <w:r>
        <w:t xml:space="preserve"> Стороны могут прописать в коллективном договоре условия полной или частичной оплаты питания работников. </w:t>
      </w:r>
    </w:p>
    <w:p w:rsidR="004D177A" w:rsidRDefault="004D177A" w:rsidP="000772D1">
      <w:pPr>
        <w:pStyle w:val="ConsPlusNormal"/>
        <w:tabs>
          <w:tab w:val="left" w:pos="8505"/>
        </w:tabs>
        <w:ind w:left="-851" w:firstLine="540"/>
        <w:jc w:val="both"/>
      </w:pPr>
      <w:r>
        <w:t>Такая</w:t>
      </w:r>
      <w:r w:rsidR="005F092B">
        <w:t xml:space="preserve"> оплата может производиться путё</w:t>
      </w:r>
      <w:r>
        <w:t xml:space="preserve">м выдачи талонов на питание или же предоставления работникам денежной компенсации за </w:t>
      </w:r>
      <w:r w:rsidR="005F092B">
        <w:t>питание в определё</w:t>
      </w:r>
      <w:r w:rsidR="00987815">
        <w:t>нном размере.</w:t>
      </w:r>
    </w:p>
    <w:p w:rsidR="005F092B" w:rsidRDefault="004D177A" w:rsidP="000772D1">
      <w:pPr>
        <w:pStyle w:val="ConsPlusNormal"/>
        <w:ind w:left="-851" w:firstLine="540"/>
        <w:jc w:val="both"/>
      </w:pPr>
      <w:r>
        <w:rPr>
          <w:b/>
          <w:bCs/>
        </w:rPr>
        <w:t>Контроль за выполнением коллективного договора, порядок внесения в него изменений и доп</w:t>
      </w:r>
      <w:r w:rsidR="007711B5">
        <w:rPr>
          <w:b/>
          <w:bCs/>
        </w:rPr>
        <w:t>олнений, ответственность сторон</w:t>
      </w:r>
      <w:r>
        <w:rPr>
          <w:b/>
          <w:bCs/>
        </w:rPr>
        <w:t>.</w:t>
      </w:r>
      <w:r>
        <w:t xml:space="preserve"> </w:t>
      </w:r>
    </w:p>
    <w:p w:rsidR="004D177A" w:rsidRDefault="004D177A" w:rsidP="000772D1">
      <w:pPr>
        <w:pStyle w:val="ConsPlusNormal"/>
        <w:ind w:left="-851" w:firstLine="540"/>
        <w:jc w:val="both"/>
      </w:pPr>
      <w:r>
        <w:t>Одними из наиболее важных вопросов, отражающихся в коллективном договоре, являются контроль за его выполнением и порядок внесения в него изменений и дополнений.</w:t>
      </w:r>
    </w:p>
    <w:p w:rsidR="004D177A" w:rsidRDefault="004D177A" w:rsidP="000772D1">
      <w:pPr>
        <w:pStyle w:val="ConsPlusNormal"/>
        <w:ind w:left="-851" w:firstLine="540"/>
        <w:jc w:val="both"/>
      </w:pPr>
      <w:r>
        <w:t>Стороны вправе определить условия, в соответствии с которыми осуществляется контроль за исполнением коллективного договора. Например, договор может содержать условие о том, что работодатель предоставляет представительному органу работников информацию об исполнении тех или иных условий договора раз в месяц, квартал или каждые полгода.</w:t>
      </w:r>
    </w:p>
    <w:p w:rsidR="004D177A" w:rsidRDefault="004D177A" w:rsidP="000772D1">
      <w:pPr>
        <w:pStyle w:val="ConsPlusNormal"/>
        <w:ind w:left="-851" w:firstLine="540"/>
        <w:jc w:val="both"/>
      </w:pPr>
      <w:r>
        <w:t>В коллективном договоре может быть прописан порядок внесения в него изменений. Также может быть предусмотрено, что некоторые условия договора пересматриваются в связи с не зависящими от работодателя обстоятельствами. Например, работодатель может предусмотреть, что вопросы повышения оплаты труда, материальной помощи и другие финансовые условия договора могут изменяться в случае финансовой ситуации в мире, стране или в отрасли.</w:t>
      </w:r>
    </w:p>
    <w:p w:rsidR="005E4CE4" w:rsidRPr="00F21770" w:rsidRDefault="004D177A" w:rsidP="00F21770">
      <w:pPr>
        <w:pStyle w:val="ConsPlusNormal"/>
        <w:ind w:left="-851" w:firstLine="540"/>
        <w:jc w:val="both"/>
      </w:pPr>
      <w:r>
        <w:t>В коллективном договоре также могут быть прописаны условия деятельности представителей работников (предоставление для профсоюзных органов дополнительных помещений, транспо</w:t>
      </w:r>
      <w:r w:rsidR="00987815">
        <w:t>ртных средств и средств связи).</w:t>
      </w:r>
    </w:p>
    <w:p w:rsidR="005F092B" w:rsidRDefault="004D177A" w:rsidP="00F21770">
      <w:pPr>
        <w:pStyle w:val="ConsPlusNormal"/>
        <w:ind w:left="-851" w:firstLine="540"/>
        <w:jc w:val="both"/>
      </w:pPr>
      <w:r>
        <w:rPr>
          <w:b/>
          <w:bCs/>
        </w:rPr>
        <w:t>Отказ от забастовок при выполнении соответствующих условий коллективного договора.</w:t>
      </w:r>
      <w:r>
        <w:t xml:space="preserve"> </w:t>
      </w:r>
    </w:p>
    <w:p w:rsidR="004D177A" w:rsidRDefault="000364AA" w:rsidP="00F21770">
      <w:pPr>
        <w:pStyle w:val="ConsPlusNormal"/>
        <w:ind w:left="-851" w:firstLine="540"/>
        <w:jc w:val="both"/>
      </w:pPr>
      <w:r>
        <w:t>В</w:t>
      </w:r>
      <w:r w:rsidR="004D177A">
        <w:t xml:space="preserve"> коллективном договоре может быть предусмотрено, что работники не вправе объявлять забастовку при выполнении работодателем условий договора. Поэтому при наличии основания, установленного законом, в случае соблюдения процедуры объявления забастовки работодате</w:t>
      </w:r>
      <w:r w:rsidR="00692284">
        <w:t>ль имеет возможность признать её</w:t>
      </w:r>
      <w:r w:rsidR="004D177A">
        <w:t xml:space="preserve"> в судебном порядке незаконной, если докажет, что условия коллективного договора им не нарушались.</w:t>
      </w:r>
    </w:p>
    <w:p w:rsidR="00BD7ACC" w:rsidRDefault="00BD7ACC" w:rsidP="00F21770">
      <w:pPr>
        <w:pStyle w:val="ConsPlusNormal"/>
        <w:ind w:left="-851" w:firstLine="540"/>
        <w:jc w:val="both"/>
      </w:pPr>
    </w:p>
    <w:p w:rsidR="00BD7ACC" w:rsidRDefault="00BD7ACC" w:rsidP="00F21770">
      <w:pPr>
        <w:pStyle w:val="ConsPlusNormal"/>
        <w:ind w:left="-851" w:firstLine="540"/>
        <w:jc w:val="both"/>
      </w:pPr>
    </w:p>
    <w:p w:rsidR="005F092B" w:rsidRDefault="004D177A" w:rsidP="00BD7ACC">
      <w:pPr>
        <w:pStyle w:val="ConsPlusNormal"/>
        <w:ind w:right="-851" w:firstLine="540"/>
        <w:jc w:val="both"/>
      </w:pPr>
      <w:r>
        <w:rPr>
          <w:b/>
          <w:bCs/>
        </w:rPr>
        <w:lastRenderedPageBreak/>
        <w:t>Другие вопросы, определенные сторонами.</w:t>
      </w:r>
      <w:r>
        <w:t xml:space="preserve"> </w:t>
      </w:r>
    </w:p>
    <w:p w:rsidR="002213D7" w:rsidRDefault="004D177A" w:rsidP="00BD7ACC">
      <w:pPr>
        <w:pStyle w:val="ConsPlusNormal"/>
        <w:ind w:right="-851" w:firstLine="540"/>
        <w:jc w:val="both"/>
      </w:pPr>
      <w:r>
        <w:t xml:space="preserve">Работодатель и работники вправе включить в трудовой договор любые другие условия, регулирующие социально-трудовые отношения в организации. Это может быть добровольное медицинское страхование работников, негосударственное пенсионное страхование, организация и финансирование спортивных массовых мероприятий. </w:t>
      </w:r>
    </w:p>
    <w:p w:rsidR="003E77DD" w:rsidRDefault="004D177A" w:rsidP="00BD7ACC">
      <w:pPr>
        <w:pStyle w:val="ConsPlusNormal"/>
        <w:ind w:right="-851" w:firstLine="540"/>
        <w:jc w:val="both"/>
      </w:pPr>
      <w:r>
        <w:t>Также в коллективном договоре могут быть предусмотрены положения о содействии работодателя в улучшении жилищных условий работников, условия о социальной защите бывших работников организации (материальная помощь неработающим пенсионерам на лечение, на хозяйственные нужды, поздравления и п</w:t>
      </w:r>
      <w:r w:rsidR="005E4269">
        <w:t>оощрения в дни рождения и др.).</w:t>
      </w:r>
    </w:p>
    <w:p w:rsidR="005D1E85" w:rsidRPr="00A332E0" w:rsidRDefault="005D1E85" w:rsidP="00BD7ACC">
      <w:pPr>
        <w:pStyle w:val="ConsPlusNormal"/>
        <w:ind w:right="-851"/>
        <w:jc w:val="center"/>
        <w:rPr>
          <w:b/>
        </w:rPr>
      </w:pPr>
    </w:p>
    <w:p w:rsidR="005E4269" w:rsidRDefault="00A332E0" w:rsidP="00BD7ACC">
      <w:pPr>
        <w:pStyle w:val="ConsPlusNormal"/>
        <w:numPr>
          <w:ilvl w:val="0"/>
          <w:numId w:val="4"/>
        </w:numPr>
        <w:ind w:left="0" w:right="-851"/>
        <w:jc w:val="center"/>
        <w:rPr>
          <w:b/>
        </w:rPr>
      </w:pPr>
      <w:r w:rsidRPr="00A332E0">
        <w:rPr>
          <w:b/>
        </w:rPr>
        <w:t>Прил</w:t>
      </w:r>
      <w:r>
        <w:rPr>
          <w:b/>
        </w:rPr>
        <w:t>ожения к коллективному договору</w:t>
      </w:r>
    </w:p>
    <w:p w:rsidR="005F092B" w:rsidRDefault="005F092B" w:rsidP="00BD7ACC">
      <w:pPr>
        <w:pStyle w:val="ConsPlusNormal"/>
        <w:ind w:right="-851"/>
        <w:rPr>
          <w:b/>
        </w:rPr>
      </w:pPr>
    </w:p>
    <w:p w:rsidR="00F248D3" w:rsidRDefault="00E04B05" w:rsidP="00BD7ACC">
      <w:pPr>
        <w:pStyle w:val="ConsPlusNormal"/>
        <w:ind w:right="-851" w:firstLine="851"/>
        <w:jc w:val="both"/>
      </w:pPr>
      <w:r w:rsidRPr="00E04B05">
        <w:t>В силу прямого указания закона приложениями к коллективному договору могут быть:</w:t>
      </w:r>
    </w:p>
    <w:p w:rsidR="00F248D3" w:rsidRPr="005E03F3" w:rsidRDefault="00E04B05" w:rsidP="00BD7ACC">
      <w:pPr>
        <w:pStyle w:val="ConsPlusNormal"/>
        <w:ind w:right="-851" w:firstLine="851"/>
        <w:jc w:val="both"/>
      </w:pPr>
      <w:r w:rsidRPr="005E03F3">
        <w:t>Правила внутреннего трудов</w:t>
      </w:r>
      <w:r w:rsidR="00F248D3" w:rsidRPr="005E03F3">
        <w:t>ого распорядка (ст. 190 ТК РФ);</w:t>
      </w:r>
    </w:p>
    <w:p w:rsidR="00F248D3" w:rsidRPr="005E03F3" w:rsidRDefault="00E04B05" w:rsidP="00BD7ACC">
      <w:pPr>
        <w:pStyle w:val="ConsPlusNormal"/>
        <w:ind w:right="-851" w:firstLine="851"/>
        <w:jc w:val="both"/>
      </w:pPr>
      <w:r w:rsidRPr="005E03F3">
        <w:t>Список работ, на которых продолжительность работы в ночное время уравнивается с продолжительностью работы в дневное время в тех случаях, когда это необходимо по условиям труда, а также на сменных работах при шестидневной рабочей неделе с одни</w:t>
      </w:r>
      <w:r w:rsidR="00F248D3" w:rsidRPr="005E03F3">
        <w:t>м выходным днем (ст. 96 ТК РФ);</w:t>
      </w:r>
    </w:p>
    <w:p w:rsidR="00F248D3" w:rsidRPr="005E03F3" w:rsidRDefault="00E04B05" w:rsidP="00BD7ACC">
      <w:pPr>
        <w:pStyle w:val="ConsPlusNormal"/>
        <w:ind w:right="-851" w:firstLine="851"/>
        <w:jc w:val="both"/>
      </w:pPr>
      <w:r w:rsidRPr="005E03F3">
        <w:t>Перечень должностей работников с ненормированны</w:t>
      </w:r>
      <w:r w:rsidR="00692284" w:rsidRPr="005E03F3">
        <w:t>м рабочим днё</w:t>
      </w:r>
      <w:r w:rsidR="00F248D3" w:rsidRPr="005E03F3">
        <w:t>м (ст. 101 ТК РФ);</w:t>
      </w:r>
    </w:p>
    <w:p w:rsidR="00F248D3" w:rsidRDefault="00E04B05" w:rsidP="00BD7ACC">
      <w:pPr>
        <w:pStyle w:val="ConsPlusNormal"/>
        <w:ind w:right="-851" w:firstLine="851"/>
        <w:jc w:val="both"/>
      </w:pPr>
      <w:r w:rsidRPr="005E03F3">
        <w:t>Гра</w:t>
      </w:r>
      <w:r w:rsidR="00F248D3" w:rsidRPr="005E03F3">
        <w:t>фики сменности</w:t>
      </w:r>
      <w:r w:rsidR="00F248D3">
        <w:t xml:space="preserve"> (ст. 103 ТК РФ).</w:t>
      </w:r>
    </w:p>
    <w:p w:rsidR="00F248D3" w:rsidRDefault="00E04B05" w:rsidP="00BD7ACC">
      <w:pPr>
        <w:pStyle w:val="ConsPlusNormal"/>
        <w:ind w:right="-851" w:firstLine="851"/>
        <w:jc w:val="both"/>
      </w:pPr>
      <w:r w:rsidRPr="00E04B05">
        <w:t>К коллективному договору можно приложить и другие документы по с</w:t>
      </w:r>
      <w:r w:rsidR="00BD1769">
        <w:t>оглашению сторон, например:</w:t>
      </w:r>
    </w:p>
    <w:p w:rsidR="00BD1769" w:rsidRPr="00BD1769" w:rsidRDefault="00BD1769" w:rsidP="00BD7ACC">
      <w:pPr>
        <w:pStyle w:val="ConsPlusNormal"/>
        <w:numPr>
          <w:ilvl w:val="0"/>
          <w:numId w:val="12"/>
        </w:numPr>
        <w:ind w:left="0" w:right="-851"/>
        <w:jc w:val="both"/>
      </w:pPr>
      <w:r w:rsidRPr="00BD1769">
        <w:t>Положение о проведении конкурса на замещение должностей по конкурсу и порядка конкур</w:t>
      </w:r>
      <w:r w:rsidR="002276F9">
        <w:t>сного избрания на эти должности</w:t>
      </w:r>
    </w:p>
    <w:p w:rsidR="00BD1769" w:rsidRPr="00BD1769" w:rsidRDefault="00BD1769" w:rsidP="00BD7ACC">
      <w:pPr>
        <w:pStyle w:val="ConsPlusNormal"/>
        <w:numPr>
          <w:ilvl w:val="0"/>
          <w:numId w:val="12"/>
        </w:numPr>
        <w:ind w:left="0" w:right="-851"/>
        <w:jc w:val="both"/>
      </w:pPr>
      <w:r w:rsidRPr="00BD1769">
        <w:t>Положение об условиях и порядке проведения профессиональной подготовки, повышения квалификации Работников</w:t>
      </w:r>
    </w:p>
    <w:p w:rsidR="00BD1769" w:rsidRPr="00BD1769" w:rsidRDefault="00BD1769" w:rsidP="00BD7ACC">
      <w:pPr>
        <w:pStyle w:val="ConsPlusNormal"/>
        <w:numPr>
          <w:ilvl w:val="0"/>
          <w:numId w:val="12"/>
        </w:numPr>
        <w:ind w:left="0" w:right="-851"/>
        <w:jc w:val="both"/>
      </w:pPr>
      <w:r w:rsidRPr="00BD1769">
        <w:t>Правила в</w:t>
      </w:r>
      <w:r w:rsidR="002276F9">
        <w:t>нутреннего трудового распорядка</w:t>
      </w:r>
    </w:p>
    <w:p w:rsidR="00BD1769" w:rsidRPr="00BD1769" w:rsidRDefault="00BD1769" w:rsidP="00BD7ACC">
      <w:pPr>
        <w:pStyle w:val="ConsPlusNormal"/>
        <w:numPr>
          <w:ilvl w:val="0"/>
          <w:numId w:val="12"/>
        </w:numPr>
        <w:ind w:left="-851" w:right="-851" w:firstLine="567"/>
        <w:jc w:val="both"/>
      </w:pPr>
      <w:r w:rsidRPr="00BD1769">
        <w:t>Перечень работ, профессий и должностей с вредными условиями труда, работа в которых дает право на дополнительный от</w:t>
      </w:r>
      <w:r w:rsidR="002276F9">
        <w:t>пуск и сокращенный рабочий день</w:t>
      </w:r>
    </w:p>
    <w:p w:rsidR="00BD1769" w:rsidRPr="00BD1769" w:rsidRDefault="00BD1769" w:rsidP="00BD7ACC">
      <w:pPr>
        <w:pStyle w:val="ConsPlusNormal"/>
        <w:numPr>
          <w:ilvl w:val="0"/>
          <w:numId w:val="12"/>
        </w:numPr>
        <w:ind w:left="-851" w:right="-851" w:firstLine="567"/>
        <w:jc w:val="both"/>
      </w:pPr>
      <w:r w:rsidRPr="00BD1769">
        <w:t>Положение об опла</w:t>
      </w:r>
      <w:r w:rsidR="005B479F">
        <w:t>те труда Работников организации</w:t>
      </w:r>
    </w:p>
    <w:p w:rsidR="00BD1769" w:rsidRPr="00BD1769" w:rsidRDefault="00BD1769" w:rsidP="00BD7ACC">
      <w:pPr>
        <w:pStyle w:val="ConsPlusNormal"/>
        <w:numPr>
          <w:ilvl w:val="0"/>
          <w:numId w:val="12"/>
        </w:numPr>
        <w:ind w:left="-851" w:right="-851" w:firstLine="567"/>
        <w:jc w:val="both"/>
      </w:pPr>
      <w:r w:rsidRPr="00BD1769">
        <w:t>Перечень производств (работ) с тяжелыми и вредными условиями труда, за работу  которых работники имеют пр</w:t>
      </w:r>
      <w:r w:rsidR="002276F9">
        <w:t>аво на доплаты за условия труда</w:t>
      </w:r>
    </w:p>
    <w:p w:rsidR="00BD1769" w:rsidRPr="00BD1769" w:rsidRDefault="00BD1769" w:rsidP="00BD7ACC">
      <w:pPr>
        <w:pStyle w:val="ConsPlusNormal"/>
        <w:numPr>
          <w:ilvl w:val="0"/>
          <w:numId w:val="12"/>
        </w:numPr>
        <w:ind w:left="-851" w:right="-851" w:firstLine="567"/>
        <w:jc w:val="both"/>
      </w:pPr>
      <w:r w:rsidRPr="00BD1769">
        <w:t>Положение о проведении индексации заработной платы и повышении тарифных ставок (окладов) в свя</w:t>
      </w:r>
      <w:r w:rsidR="002276F9">
        <w:t>зи с ростом потребительских цен</w:t>
      </w:r>
    </w:p>
    <w:p w:rsidR="00BD1769" w:rsidRPr="00BD1769" w:rsidRDefault="00BD1769" w:rsidP="00097A4E">
      <w:pPr>
        <w:pStyle w:val="ConsPlusNormal"/>
        <w:numPr>
          <w:ilvl w:val="0"/>
          <w:numId w:val="12"/>
        </w:numPr>
        <w:ind w:left="-851" w:right="-851" w:firstLine="567"/>
        <w:jc w:val="both"/>
      </w:pPr>
      <w:r w:rsidRPr="00BD1769">
        <w:t>Положение о премировании Работников за высо</w:t>
      </w:r>
      <w:r w:rsidR="002276F9">
        <w:t>кие производственные показатели</w:t>
      </w:r>
    </w:p>
    <w:p w:rsidR="00BD1769" w:rsidRPr="00BD1769" w:rsidRDefault="00BD1769" w:rsidP="00097A4E">
      <w:pPr>
        <w:pStyle w:val="ConsPlusNormal"/>
        <w:numPr>
          <w:ilvl w:val="0"/>
          <w:numId w:val="12"/>
        </w:numPr>
        <w:ind w:left="-851" w:right="-851" w:firstLine="567"/>
        <w:jc w:val="both"/>
      </w:pPr>
      <w:r w:rsidRPr="00BD1769">
        <w:t>Положение о порядке и условиях вознагр</w:t>
      </w:r>
      <w:r w:rsidR="002276F9">
        <w:t>аждения по итогам работы за год</w:t>
      </w:r>
    </w:p>
    <w:p w:rsidR="00BD1769" w:rsidRPr="00BD1769" w:rsidRDefault="00BD1769" w:rsidP="00097A4E">
      <w:pPr>
        <w:pStyle w:val="ConsPlusNormal"/>
        <w:numPr>
          <w:ilvl w:val="0"/>
          <w:numId w:val="12"/>
        </w:numPr>
        <w:ind w:left="-851" w:right="-851" w:firstLine="567"/>
        <w:jc w:val="both"/>
      </w:pPr>
      <w:r w:rsidRPr="00BD1769">
        <w:t>Положение о порядке и вып</w:t>
      </w:r>
      <w:r w:rsidR="002276F9">
        <w:t>латы надбавки за стаж работы</w:t>
      </w:r>
    </w:p>
    <w:p w:rsidR="00BD1769" w:rsidRPr="00BD1769" w:rsidRDefault="00BD1769" w:rsidP="00DA7532">
      <w:pPr>
        <w:pStyle w:val="ConsPlusNormal"/>
        <w:numPr>
          <w:ilvl w:val="0"/>
          <w:numId w:val="12"/>
        </w:numPr>
        <w:ind w:left="-851" w:firstLine="567"/>
        <w:jc w:val="both"/>
      </w:pPr>
      <w:r w:rsidRPr="00BD1769">
        <w:t>Положение о порядке введения,</w:t>
      </w:r>
      <w:r w:rsidR="002276F9">
        <w:t xml:space="preserve"> замене и пересмотре норм труда</w:t>
      </w:r>
    </w:p>
    <w:p w:rsidR="00BD1769" w:rsidRPr="00BD1769" w:rsidRDefault="00BD1769" w:rsidP="00DA7532">
      <w:pPr>
        <w:pStyle w:val="ConsPlusNormal"/>
        <w:numPr>
          <w:ilvl w:val="0"/>
          <w:numId w:val="12"/>
        </w:numPr>
        <w:ind w:left="-851" w:firstLine="567"/>
        <w:jc w:val="both"/>
      </w:pPr>
      <w:r w:rsidRPr="00BD1769">
        <w:lastRenderedPageBreak/>
        <w:t>Положение о выплате материальной помощи Р</w:t>
      </w:r>
      <w:r w:rsidR="002276F9">
        <w:t>аботникам</w:t>
      </w:r>
    </w:p>
    <w:p w:rsidR="00BD1769" w:rsidRPr="00BD1769" w:rsidRDefault="00BD1769" w:rsidP="00DA7532">
      <w:pPr>
        <w:pStyle w:val="ConsPlusNormal"/>
        <w:numPr>
          <w:ilvl w:val="0"/>
          <w:numId w:val="12"/>
        </w:numPr>
        <w:ind w:left="-851" w:firstLine="567"/>
        <w:jc w:val="both"/>
      </w:pPr>
      <w:r w:rsidRPr="00BD1769">
        <w:t>Перечень профессий и должностей Работников и нормы выдачи сертифицированных специальной одежды, специальной обуви и други</w:t>
      </w:r>
      <w:r w:rsidR="002276F9">
        <w:t>х средств индивидуальной защиты</w:t>
      </w:r>
    </w:p>
    <w:p w:rsidR="00BD1769" w:rsidRPr="00BD1769" w:rsidRDefault="00BD1769" w:rsidP="00DA7532">
      <w:pPr>
        <w:pStyle w:val="ConsPlusNormal"/>
        <w:numPr>
          <w:ilvl w:val="0"/>
          <w:numId w:val="12"/>
        </w:numPr>
        <w:ind w:left="-851" w:firstLine="567"/>
        <w:jc w:val="both"/>
      </w:pPr>
      <w:r w:rsidRPr="00BD1769">
        <w:t>Перечень профессий Работников, получающих бесплатно на работах, выполняемых в особых температурных условиях или связанных с загрязнением, смывающих и обезвреживающих средств и нормы их выдачи</w:t>
      </w:r>
    </w:p>
    <w:p w:rsidR="00580FC4" w:rsidRDefault="00BD1769" w:rsidP="00DA7532">
      <w:pPr>
        <w:pStyle w:val="ConsPlusNormal"/>
        <w:numPr>
          <w:ilvl w:val="0"/>
          <w:numId w:val="12"/>
        </w:numPr>
        <w:ind w:left="-851" w:firstLine="567"/>
        <w:jc w:val="both"/>
      </w:pPr>
      <w:r w:rsidRPr="00BD1769">
        <w:t>Положение о порядке и сроках проведения обязательного при приеме на работу и периодических повторных меди</w:t>
      </w:r>
      <w:r w:rsidR="002276F9">
        <w:t>цинских осмотров (обследований)</w:t>
      </w:r>
    </w:p>
    <w:p w:rsidR="00580FC4" w:rsidRDefault="00BD1769" w:rsidP="00DA7532">
      <w:pPr>
        <w:pStyle w:val="ConsPlusNormal"/>
        <w:numPr>
          <w:ilvl w:val="0"/>
          <w:numId w:val="12"/>
        </w:numPr>
        <w:ind w:left="-851" w:firstLine="567"/>
        <w:jc w:val="both"/>
      </w:pPr>
      <w:r w:rsidRPr="00BD1769">
        <w:t>Перечень профессий и должностей Работников на работах с вредными условиями труда, которым выдается по установленным нормам молоко или друг</w:t>
      </w:r>
      <w:r w:rsidR="002276F9">
        <w:t>ие равноценные пищевые продукты</w:t>
      </w:r>
    </w:p>
    <w:p w:rsidR="00580FC4" w:rsidRDefault="00BD1769" w:rsidP="00DA7532">
      <w:pPr>
        <w:pStyle w:val="ConsPlusNormal"/>
        <w:numPr>
          <w:ilvl w:val="0"/>
          <w:numId w:val="12"/>
        </w:numPr>
        <w:ind w:left="-851" w:firstLine="567"/>
        <w:jc w:val="both"/>
      </w:pPr>
      <w:r w:rsidRPr="00BD1769">
        <w:t>Положение о порядке учета нуждающи</w:t>
      </w:r>
      <w:r w:rsidR="002276F9">
        <w:t>хся в жилье и его распределении</w:t>
      </w:r>
    </w:p>
    <w:p w:rsidR="00580FC4" w:rsidRDefault="00BD1769" w:rsidP="00DA7532">
      <w:pPr>
        <w:pStyle w:val="ConsPlusNormal"/>
        <w:numPr>
          <w:ilvl w:val="0"/>
          <w:numId w:val="12"/>
        </w:numPr>
        <w:ind w:left="-851" w:firstLine="567"/>
        <w:jc w:val="both"/>
      </w:pPr>
      <w:r w:rsidRPr="00BD1769">
        <w:t xml:space="preserve">Положение о смотре-конкурсе </w:t>
      </w:r>
      <w:r w:rsidR="002276F9">
        <w:t>за звание «Лучший по профессии»</w:t>
      </w:r>
    </w:p>
    <w:p w:rsidR="00580FC4" w:rsidRDefault="00BD1769" w:rsidP="00DA7532">
      <w:pPr>
        <w:pStyle w:val="ConsPlusNormal"/>
        <w:numPr>
          <w:ilvl w:val="0"/>
          <w:numId w:val="12"/>
        </w:numPr>
        <w:ind w:left="-851" w:firstLine="567"/>
        <w:jc w:val="both"/>
      </w:pPr>
      <w:r w:rsidRPr="00BD1769">
        <w:t>Положение о надбавке к окладу молодым специали</w:t>
      </w:r>
      <w:r w:rsidR="002276F9">
        <w:t>стам, поступившим в организацию</w:t>
      </w:r>
    </w:p>
    <w:p w:rsidR="00580FC4" w:rsidRDefault="00BD1769" w:rsidP="00DA7532">
      <w:pPr>
        <w:pStyle w:val="ConsPlusNormal"/>
        <w:numPr>
          <w:ilvl w:val="0"/>
          <w:numId w:val="12"/>
        </w:numPr>
        <w:ind w:left="-851" w:firstLine="567"/>
        <w:jc w:val="both"/>
      </w:pPr>
      <w:r w:rsidRPr="00BD1769">
        <w:t>Смета на проведение культурно-массовых и физкультурно-</w:t>
      </w:r>
      <w:r w:rsidR="002276F9">
        <w:t>оздоровительных мероприятий</w:t>
      </w:r>
    </w:p>
    <w:p w:rsidR="00DA7532" w:rsidRDefault="00BD1769" w:rsidP="00DA7532">
      <w:pPr>
        <w:pStyle w:val="ConsPlusNormal"/>
        <w:numPr>
          <w:ilvl w:val="0"/>
          <w:numId w:val="12"/>
        </w:numPr>
        <w:ind w:left="-851" w:firstLine="567"/>
        <w:jc w:val="both"/>
      </w:pPr>
      <w:r w:rsidRPr="00BD1769">
        <w:t>Состав постоянно действующей комиссии по подготовке, заключению и контролю за вып</w:t>
      </w:r>
      <w:r w:rsidR="00DA7532">
        <w:t>олнением коллективного договора</w:t>
      </w:r>
    </w:p>
    <w:p w:rsidR="00DA7532" w:rsidRDefault="00BD1769" w:rsidP="00DA7532">
      <w:pPr>
        <w:pStyle w:val="ConsPlusNormal"/>
        <w:numPr>
          <w:ilvl w:val="0"/>
          <w:numId w:val="12"/>
        </w:numPr>
        <w:ind w:left="-851" w:firstLine="567"/>
        <w:jc w:val="both"/>
      </w:pPr>
      <w:r w:rsidRPr="00BD1769">
        <w:t>Положение о постоянно действующей комиссии по подготовке, заключению и контролю за вып</w:t>
      </w:r>
      <w:r w:rsidR="002276F9">
        <w:t>олнением коллективного договора</w:t>
      </w:r>
    </w:p>
    <w:p w:rsidR="00DA7532" w:rsidRDefault="00BD1769" w:rsidP="006E0E25">
      <w:pPr>
        <w:pStyle w:val="ConsPlusNormal"/>
        <w:numPr>
          <w:ilvl w:val="0"/>
          <w:numId w:val="12"/>
        </w:numPr>
        <w:ind w:left="-851" w:firstLine="567"/>
        <w:jc w:val="both"/>
      </w:pPr>
      <w:r w:rsidRPr="00BD1769">
        <w:t>Положение о комис</w:t>
      </w:r>
      <w:r w:rsidR="002276F9">
        <w:t>сии по трудовым спорам</w:t>
      </w:r>
      <w:r w:rsidR="00E92F3E">
        <w:t xml:space="preserve"> и др.</w:t>
      </w:r>
    </w:p>
    <w:p w:rsidR="00F248D3" w:rsidRDefault="00E04B05" w:rsidP="006E0E25">
      <w:pPr>
        <w:pStyle w:val="ConsPlusNormal"/>
        <w:ind w:left="-851" w:firstLine="567"/>
        <w:jc w:val="both"/>
      </w:pPr>
      <w:r w:rsidRPr="00E04B05">
        <w:t>При этом все приложения принимаются вместе с коллективным договором и в том же порядке, а их изменение возможно с соблюдением общего порядка изменения ко</w:t>
      </w:r>
      <w:r w:rsidR="00692284">
        <w:t>ллективного договора, т. е. путё</w:t>
      </w:r>
      <w:r w:rsidRPr="00E04B05">
        <w:t>м проведения коллективных переговоров или в порядке, предусмотренном в самом коллек</w:t>
      </w:r>
      <w:r w:rsidR="00F248D3">
        <w:t>тивном договоре (ст. 44 ТК РФ).</w:t>
      </w:r>
    </w:p>
    <w:p w:rsidR="00F248D3" w:rsidRDefault="00E04B05" w:rsidP="006E0E25">
      <w:pPr>
        <w:pStyle w:val="ConsPlusNormal"/>
        <w:ind w:left="-851" w:firstLine="567"/>
        <w:jc w:val="both"/>
      </w:pPr>
      <w:r w:rsidRPr="00E04B05">
        <w:t>Если же локальные нормативные акты не являются приложениями к коллективному договору, то они разрабатываются, принимаются и утверждаются в «обычном» порядке, предусмотренном для принятия локальных нормативных актов ст. 8 ТК РФ. Таким образом, работодателю не нужно будет инициировать коллективные переговоры, и только в указанных законом случаях понадобится учитывать мнение предс</w:t>
      </w:r>
      <w:r w:rsidR="00F248D3">
        <w:t>тавительного органа работников.</w:t>
      </w:r>
    </w:p>
    <w:p w:rsidR="005E4CE4" w:rsidRDefault="00692284" w:rsidP="006E0E25">
      <w:pPr>
        <w:pStyle w:val="ConsPlusNormal"/>
        <w:ind w:left="-851" w:firstLine="567"/>
        <w:jc w:val="both"/>
      </w:pPr>
      <w:r>
        <w:t>Поэтому необходимо</w:t>
      </w:r>
      <w:r w:rsidR="00013C71">
        <w:t xml:space="preserve"> на стадии переговоров</w:t>
      </w:r>
      <w:r>
        <w:t xml:space="preserve"> </w:t>
      </w:r>
      <w:r w:rsidR="00013C71">
        <w:t>решить</w:t>
      </w:r>
      <w:r w:rsidR="00E04B05" w:rsidRPr="00E04B05">
        <w:t>, какие локальные нормативные акты будут являться приложением к вашему коллективному договору, или, может быть, стоит принимать их независимо от заклю</w:t>
      </w:r>
      <w:r w:rsidR="00013C71">
        <w:t xml:space="preserve">чения коллективного договора, но с </w:t>
      </w:r>
      <w:r w:rsidR="00835B35">
        <w:t xml:space="preserve">возможно </w:t>
      </w:r>
      <w:r w:rsidR="00013C71">
        <w:t>определёнными рисками</w:t>
      </w:r>
      <w:r w:rsidR="00835B35">
        <w:t xml:space="preserve"> для работников в дальнейшем.</w:t>
      </w:r>
    </w:p>
    <w:p w:rsidR="00B876B9" w:rsidRDefault="00B876B9" w:rsidP="006E0E25">
      <w:pPr>
        <w:pStyle w:val="ConsPlusNormal"/>
        <w:ind w:left="-851" w:firstLine="567"/>
        <w:jc w:val="both"/>
      </w:pPr>
    </w:p>
    <w:p w:rsidR="006E0E25" w:rsidRPr="00B876B9" w:rsidRDefault="006E0E25" w:rsidP="006E0E25">
      <w:pPr>
        <w:pStyle w:val="ConsPlusNormal"/>
        <w:ind w:left="-851" w:firstLine="567"/>
        <w:jc w:val="both"/>
      </w:pPr>
    </w:p>
    <w:p w:rsidR="00FE44FD" w:rsidRPr="004D177A" w:rsidRDefault="00AD0152" w:rsidP="00AD19E3">
      <w:pPr>
        <w:pStyle w:val="a4"/>
        <w:numPr>
          <w:ilvl w:val="0"/>
          <w:numId w:val="4"/>
        </w:numPr>
        <w:ind w:left="0" w:right="-851" w:firstLine="851"/>
        <w:jc w:val="center"/>
        <w:rPr>
          <w:rFonts w:ascii="Times New Roman" w:hAnsi="Times New Roman" w:cs="Times New Roman"/>
          <w:b/>
          <w:sz w:val="28"/>
          <w:szCs w:val="28"/>
        </w:rPr>
      </w:pPr>
      <w:r w:rsidRPr="004D177A">
        <w:rPr>
          <w:rFonts w:ascii="Times New Roman" w:hAnsi="Times New Roman" w:cs="Times New Roman"/>
          <w:b/>
          <w:sz w:val="28"/>
          <w:szCs w:val="28"/>
        </w:rPr>
        <w:lastRenderedPageBreak/>
        <w:t>Заключение коллективного договора</w:t>
      </w:r>
    </w:p>
    <w:p w:rsidR="0066784C" w:rsidRDefault="0066784C" w:rsidP="00D84A2A">
      <w:pPr>
        <w:pStyle w:val="ConsPlusNormal"/>
        <w:numPr>
          <w:ilvl w:val="1"/>
          <w:numId w:val="4"/>
        </w:numPr>
        <w:ind w:right="-851"/>
        <w:jc w:val="center"/>
        <w:outlineLvl w:val="0"/>
        <w:rPr>
          <w:b/>
          <w:bCs/>
        </w:rPr>
      </w:pPr>
      <w:r>
        <w:rPr>
          <w:b/>
          <w:bCs/>
        </w:rPr>
        <w:t>Урегулирование разногласий</w:t>
      </w:r>
    </w:p>
    <w:p w:rsidR="00D84A2A" w:rsidRDefault="00D84A2A" w:rsidP="00D84A2A">
      <w:pPr>
        <w:pStyle w:val="ConsPlusNormal"/>
        <w:ind w:left="1571" w:right="-851"/>
        <w:outlineLvl w:val="0"/>
      </w:pPr>
    </w:p>
    <w:p w:rsidR="0066784C" w:rsidRDefault="0066784C" w:rsidP="00AD19E3">
      <w:pPr>
        <w:pStyle w:val="ConsPlusNormal"/>
        <w:ind w:right="-851" w:firstLine="851"/>
        <w:jc w:val="both"/>
      </w:pPr>
      <w:r>
        <w:t>В процессе составления проекта коллективного договора у сторон могут возникнуть разногласия по отдельным положениям будущего договора.</w:t>
      </w:r>
    </w:p>
    <w:p w:rsidR="0066784C" w:rsidRDefault="0066784C" w:rsidP="00AD19E3">
      <w:pPr>
        <w:pStyle w:val="ConsPlusNormal"/>
        <w:ind w:right="-851" w:firstLine="851"/>
        <w:jc w:val="both"/>
      </w:pPr>
      <w:r>
        <w:t>Часть 2 ст. 40 ТК РФ обязывает подписать ко</w:t>
      </w:r>
      <w:r w:rsidR="00A93E6F">
        <w:t xml:space="preserve">ллективный договор </w:t>
      </w:r>
      <w:r w:rsidR="00A93E6F" w:rsidRPr="00A93E6F">
        <w:rPr>
          <w:i/>
        </w:rPr>
        <w:t>в течение трё</w:t>
      </w:r>
      <w:r w:rsidRPr="00A93E6F">
        <w:rPr>
          <w:i/>
        </w:rPr>
        <w:t>х месяцев</w:t>
      </w:r>
      <w:r>
        <w:t xml:space="preserve"> со дня начала коллективных переговоров. Если стороны не достигли согласия по всем или отдельным вопросам, составляется протокол разногласий (ст. 38 ТК РФ). Разногласия, содержащиеся в таком документе, могут являться предметом дальнейших коллективных переговоров (ч. 3 ст. 40 ТК РФ).</w:t>
      </w:r>
    </w:p>
    <w:p w:rsidR="0066784C" w:rsidRDefault="0066784C" w:rsidP="00AD19E3">
      <w:pPr>
        <w:pStyle w:val="ConsPlusNormal"/>
        <w:ind w:right="-851" w:firstLine="851"/>
        <w:jc w:val="both"/>
      </w:pPr>
      <w:r>
        <w:t>Неурегулированные разногласия сторон коллективных переговоров могут стать предметом коллективного трудового спора (ч. 1 ст. 398 ТК РФ). Во избежание таких последствий следует стараться решат</w:t>
      </w:r>
      <w:r w:rsidR="00A93E6F">
        <w:t>ь все возникшие разногласия путё</w:t>
      </w:r>
      <w:r>
        <w:t>м переговоров.</w:t>
      </w:r>
    </w:p>
    <w:p w:rsidR="0066784C" w:rsidRDefault="0066784C" w:rsidP="00AD19E3">
      <w:pPr>
        <w:pStyle w:val="ConsPlusNormal"/>
        <w:ind w:right="-851" w:firstLine="851"/>
        <w:jc w:val="both"/>
      </w:pPr>
    </w:p>
    <w:p w:rsidR="0066784C" w:rsidRDefault="0066784C" w:rsidP="00D84A2A">
      <w:pPr>
        <w:pStyle w:val="ConsPlusNormal"/>
        <w:numPr>
          <w:ilvl w:val="1"/>
          <w:numId w:val="4"/>
        </w:numPr>
        <w:ind w:right="-851"/>
        <w:jc w:val="center"/>
        <w:outlineLvl w:val="0"/>
        <w:rPr>
          <w:b/>
          <w:bCs/>
        </w:rPr>
      </w:pPr>
      <w:r>
        <w:rPr>
          <w:b/>
          <w:bCs/>
        </w:rPr>
        <w:t>Подписание коллективного договора</w:t>
      </w:r>
    </w:p>
    <w:p w:rsidR="00D84A2A" w:rsidRDefault="00D84A2A" w:rsidP="00D84A2A">
      <w:pPr>
        <w:pStyle w:val="ConsPlusNormal"/>
        <w:ind w:left="1571" w:right="-851"/>
        <w:outlineLvl w:val="0"/>
      </w:pPr>
    </w:p>
    <w:p w:rsidR="0066784C" w:rsidRDefault="0066784C" w:rsidP="00AD19E3">
      <w:pPr>
        <w:pStyle w:val="ConsPlusNormal"/>
        <w:ind w:right="-851" w:firstLine="851"/>
        <w:jc w:val="both"/>
      </w:pPr>
      <w:r>
        <w:t>После того как проект коллективного договора согласован сторонами, он подписывается представителями работодателя и работников. Право подписи коллективного договора со стороны работодателя имеет руководитель организации или лицо, которое им на это уполномочено. Со стороны работников договор подписывает председатель профсоюзной организации или иной представитель, избранный на общем собрании (конференции) тайным голосованием.</w:t>
      </w:r>
    </w:p>
    <w:p w:rsidR="0066784C" w:rsidRDefault="0066784C" w:rsidP="00AD19E3">
      <w:pPr>
        <w:pStyle w:val="ConsPlusNormal"/>
        <w:ind w:right="-851" w:firstLine="851"/>
        <w:jc w:val="both"/>
      </w:pPr>
    </w:p>
    <w:p w:rsidR="0066784C" w:rsidRDefault="0066784C" w:rsidP="00D84A2A">
      <w:pPr>
        <w:pStyle w:val="ConsPlusNormal"/>
        <w:numPr>
          <w:ilvl w:val="1"/>
          <w:numId w:val="4"/>
        </w:numPr>
        <w:ind w:right="-851"/>
        <w:jc w:val="center"/>
        <w:outlineLvl w:val="0"/>
        <w:rPr>
          <w:b/>
          <w:bCs/>
        </w:rPr>
      </w:pPr>
      <w:r>
        <w:rPr>
          <w:b/>
          <w:bCs/>
        </w:rPr>
        <w:t>Регистрация коллективного договора</w:t>
      </w:r>
    </w:p>
    <w:p w:rsidR="00D84A2A" w:rsidRDefault="00D84A2A" w:rsidP="00D84A2A">
      <w:pPr>
        <w:pStyle w:val="ConsPlusNormal"/>
        <w:ind w:left="1571" w:right="-851"/>
        <w:outlineLvl w:val="0"/>
      </w:pPr>
    </w:p>
    <w:p w:rsidR="0066784C" w:rsidRDefault="0066784C" w:rsidP="00AD19E3">
      <w:pPr>
        <w:pStyle w:val="ConsPlusNormal"/>
        <w:ind w:right="-851" w:firstLine="851"/>
        <w:jc w:val="both"/>
      </w:pPr>
      <w:r>
        <w:t xml:space="preserve">Коллективный договор должен быть направлен работодателем (его представителем) на уведомительную регистрацию в соответствующий орган по труду </w:t>
      </w:r>
      <w:r w:rsidRPr="001647F1">
        <w:rPr>
          <w:i/>
        </w:rPr>
        <w:t>в течение семи дней со дня подписания</w:t>
      </w:r>
      <w:r>
        <w:t xml:space="preserve"> (ч. 1 ст. 50 ТК РФ).</w:t>
      </w:r>
    </w:p>
    <w:p w:rsidR="00987815" w:rsidRDefault="0066784C" w:rsidP="00AD19E3">
      <w:pPr>
        <w:pStyle w:val="ConsPlusNormal"/>
        <w:ind w:right="-851" w:firstLine="851"/>
        <w:jc w:val="both"/>
      </w:pPr>
      <w:r>
        <w:t xml:space="preserve">Орган, который осуществляет такую регистрацию, определяется на уровне субъектов Российской Федерации. </w:t>
      </w:r>
    </w:p>
    <w:p w:rsidR="0066784C" w:rsidRDefault="0066784C" w:rsidP="00AD19E3">
      <w:pPr>
        <w:pStyle w:val="ConsPlusNormal"/>
        <w:ind w:right="-851" w:firstLine="851"/>
        <w:jc w:val="both"/>
      </w:pPr>
      <w:r>
        <w:t xml:space="preserve">Вступление в силу коллективного договора не зависит от факта его уведомительной регистрации (ч. 2 ст. 50 ТК РФ). </w:t>
      </w:r>
      <w:r w:rsidRPr="001647F1">
        <w:rPr>
          <w:i/>
        </w:rPr>
        <w:t>Стороны обязаны исполнять условия договора с момента его подписания</w:t>
      </w:r>
      <w:r>
        <w:t>. Задачей уведомительной регистрации является выявление условий коллективного договора, ухудшающих положение работника по сравнению с нормами трудового законодательства. Такие условия являются недействительными и не подлежат применению (ч. 3 ст. 50 ТК РФ).</w:t>
      </w:r>
    </w:p>
    <w:p w:rsidR="003D087E" w:rsidRDefault="0066784C" w:rsidP="00D84A2A">
      <w:pPr>
        <w:pStyle w:val="ConsPlusNormal"/>
        <w:ind w:right="-851" w:firstLine="540"/>
        <w:jc w:val="both"/>
      </w:pPr>
      <w:r>
        <w:t xml:space="preserve">При этом следует учитывать, что орган, который занимается регистрацией коллективных договоров, не вправе требовать от сторон внесения изменений в коллективный договор. </w:t>
      </w:r>
    </w:p>
    <w:p w:rsidR="006D279E" w:rsidRDefault="0066784C" w:rsidP="00117BB8">
      <w:pPr>
        <w:pStyle w:val="ConsPlusNormal"/>
        <w:ind w:left="-851" w:firstLine="540"/>
        <w:jc w:val="both"/>
      </w:pPr>
      <w:r>
        <w:lastRenderedPageBreak/>
        <w:t xml:space="preserve">Он лишь сообщает им о существующих противоречиях с действующим законодательством. А стороны могут либо самостоятельно принять решение о внесении изменений в договор, либо же просто не применять те положения, которые идут вразрез с действующим законодательством. </w:t>
      </w:r>
    </w:p>
    <w:p w:rsidR="0066784C" w:rsidRDefault="0066784C" w:rsidP="00117BB8">
      <w:pPr>
        <w:pStyle w:val="ConsPlusNormal"/>
        <w:ind w:left="-851" w:firstLine="540"/>
        <w:jc w:val="both"/>
      </w:pPr>
      <w:r>
        <w:t>Следует учитывать, что отдельный работник не вправе обратиться в суд с требованием о признании недействительными каких-либо положений коллективного договора или всего договора. Как указал Верховный Суд РФ, положения коллективного договора не могут быть признаны недействительными по иску отдельного работника, поскольку он не является стороной этого договора. Работник не может представлять других работников организации, права и интересы которых урегулированы коллективным договором.</w:t>
      </w:r>
    </w:p>
    <w:p w:rsidR="0066784C" w:rsidRDefault="0066784C" w:rsidP="00117BB8">
      <w:pPr>
        <w:pStyle w:val="ConsPlusNormal"/>
        <w:ind w:left="-851" w:firstLine="540"/>
        <w:jc w:val="both"/>
      </w:pPr>
      <w:r>
        <w:t>Сведения о всех договорах, прошедших регистрацию, заносятся в Регистр соглашений и коллективных договоров в соответствии с Постановлением Минтруда России от 10.10.2003 N 68.</w:t>
      </w:r>
    </w:p>
    <w:p w:rsidR="00E27CF6" w:rsidRPr="00E27CF6" w:rsidRDefault="004118DF" w:rsidP="00117BB8">
      <w:pPr>
        <w:pStyle w:val="ConsPlusNormal"/>
        <w:ind w:left="-851" w:firstLine="851"/>
        <w:jc w:val="both"/>
      </w:pPr>
      <w:r>
        <w:t>Следует отметить, что в</w:t>
      </w:r>
      <w:r w:rsidR="0066784C">
        <w:t xml:space="preserve"> действующем законодательстве нет специальной нормы, предусматривающей ответственность работодателя за не</w:t>
      </w:r>
      <w:r w:rsidR="00042509">
        <w:t xml:space="preserve"> </w:t>
      </w:r>
      <w:r w:rsidR="0066784C">
        <w:t>направление на регистрацию коллективного договора.</w:t>
      </w:r>
      <w:r>
        <w:t xml:space="preserve"> Однако,</w:t>
      </w:r>
      <w:r w:rsidR="0066784C">
        <w:t xml:space="preserve"> если организация не представит договор на регистрацию, проверяющие органы могут расценить это как нарушение законодательства о труде, за которое предусмотрена административная ответственно</w:t>
      </w:r>
      <w:r w:rsidR="00BF57D3">
        <w:t>сть по ч. 1, 4 ст. 5.27 КоАП РФ (см. Таблицу №2).</w:t>
      </w:r>
    </w:p>
    <w:p w:rsidR="002D4625" w:rsidRDefault="005B3917" w:rsidP="00117BB8">
      <w:pPr>
        <w:pStyle w:val="ConsPlusNormal"/>
        <w:ind w:left="-851"/>
        <w:jc w:val="center"/>
        <w:outlineLvl w:val="0"/>
      </w:pPr>
      <w:r>
        <w:rPr>
          <w:b/>
          <w:bCs/>
        </w:rPr>
        <w:t>7</w:t>
      </w:r>
      <w:r w:rsidR="002D4625">
        <w:rPr>
          <w:b/>
          <w:bCs/>
        </w:rPr>
        <w:t>. Действие коллективного договора</w:t>
      </w:r>
    </w:p>
    <w:p w:rsidR="002D4625" w:rsidRDefault="002D4625" w:rsidP="00117BB8">
      <w:pPr>
        <w:pStyle w:val="ConsPlusNormal"/>
        <w:ind w:left="-851" w:firstLine="540"/>
        <w:jc w:val="both"/>
      </w:pPr>
      <w:r>
        <w:t xml:space="preserve">Согласно </w:t>
      </w:r>
      <w:hyperlink r:id="rId18" w:history="1">
        <w:r w:rsidRPr="00D27F26">
          <w:t>ч. 3 ст. 43</w:t>
        </w:r>
      </w:hyperlink>
      <w:r>
        <w:t xml:space="preserve"> ТК РФ действие коллективного договора распространяется на всех работников организации или индивидуального предпринимателя, в том числе на тех, которые поступят на работу после его заключения. Если договор заключен в филиале, представительстве или ином обособленном структурном подразделении организации, то он будет распространяться на </w:t>
      </w:r>
      <w:r w:rsidR="00E27CF6">
        <w:t>всех работников, работающих в нё</w:t>
      </w:r>
      <w:r>
        <w:t>м на условиях трудового договора.</w:t>
      </w:r>
    </w:p>
    <w:p w:rsidR="002D4625" w:rsidRDefault="002D4625" w:rsidP="00117BB8">
      <w:pPr>
        <w:pStyle w:val="ConsPlusNormal"/>
        <w:ind w:left="-851" w:firstLine="540"/>
        <w:jc w:val="both"/>
      </w:pPr>
      <w:r>
        <w:t>Коллективный договор может заключат</w:t>
      </w:r>
      <w:r w:rsidR="00E3301C">
        <w:t>ься на срок до трё</w:t>
      </w:r>
      <w:r>
        <w:t>х лет. Впоследствии стороны вправе либо продлить срок его действия еще на три года, либо заключить новый договор. Вступление в силу коллективного договора может определяться датой его подписания либо датой, указанной в договоре.</w:t>
      </w:r>
    </w:p>
    <w:p w:rsidR="002D4625" w:rsidRDefault="002D4625" w:rsidP="00117BB8">
      <w:pPr>
        <w:pStyle w:val="ConsPlusNormal"/>
        <w:ind w:left="-851" w:firstLine="540"/>
        <w:jc w:val="both"/>
      </w:pPr>
      <w:r>
        <w:t>Стороны обязаны исполнять условия коллективного договора с момента его вступления в силу. Эти условия являются обязательными как в течение всего срока действия договора, так и в случае его продления. Следует учитывать, что законодательством предусмотрена ответственность работодателя за неисполнение обязательств, установленных коллективным договором (см. Таблицу №2).</w:t>
      </w:r>
    </w:p>
    <w:p w:rsidR="002D4625" w:rsidRDefault="002D4625" w:rsidP="00117BB8">
      <w:pPr>
        <w:pStyle w:val="ConsPlusNormal"/>
        <w:ind w:left="-851" w:firstLine="540"/>
        <w:jc w:val="both"/>
      </w:pPr>
      <w:r>
        <w:t>Действие коллективного договора по кругу лиц определяется уровнем его заключения.</w:t>
      </w:r>
    </w:p>
    <w:p w:rsidR="007D729B" w:rsidRDefault="002D4625" w:rsidP="007D729B">
      <w:pPr>
        <w:pStyle w:val="ConsPlusNormal"/>
        <w:ind w:left="-851" w:firstLine="540"/>
        <w:jc w:val="both"/>
      </w:pPr>
      <w:r>
        <w:t>Коллективный договор распространяется также на работников, поступивших на работу после его заключения.</w:t>
      </w:r>
    </w:p>
    <w:p w:rsidR="002D4625" w:rsidRDefault="005B3917" w:rsidP="007D729B">
      <w:pPr>
        <w:pStyle w:val="ConsPlusNormal"/>
        <w:ind w:right="-851" w:firstLine="540"/>
        <w:jc w:val="center"/>
        <w:outlineLvl w:val="1"/>
        <w:rPr>
          <w:b/>
          <w:bCs/>
        </w:rPr>
      </w:pPr>
      <w:r>
        <w:rPr>
          <w:b/>
          <w:bCs/>
        </w:rPr>
        <w:lastRenderedPageBreak/>
        <w:t>7</w:t>
      </w:r>
      <w:r w:rsidR="002D4625">
        <w:rPr>
          <w:b/>
          <w:bCs/>
        </w:rPr>
        <w:t>.1. Действие коллективного договора при реорганизации</w:t>
      </w:r>
      <w:r w:rsidR="00F87F58">
        <w:rPr>
          <w:b/>
          <w:bCs/>
        </w:rPr>
        <w:t>, ликвидации</w:t>
      </w:r>
      <w:r w:rsidR="002D4625">
        <w:rPr>
          <w:b/>
          <w:bCs/>
        </w:rPr>
        <w:t xml:space="preserve"> организации</w:t>
      </w:r>
    </w:p>
    <w:p w:rsidR="00E3301C" w:rsidRDefault="00E3301C" w:rsidP="007D729B">
      <w:pPr>
        <w:pStyle w:val="ConsPlusNormal"/>
        <w:ind w:right="-851" w:firstLine="540"/>
        <w:jc w:val="center"/>
        <w:outlineLvl w:val="1"/>
      </w:pPr>
    </w:p>
    <w:p w:rsidR="002D4625" w:rsidRDefault="002D4625" w:rsidP="007D729B">
      <w:pPr>
        <w:pStyle w:val="ConsPlusNormal"/>
        <w:ind w:right="-851" w:firstLine="540"/>
        <w:jc w:val="both"/>
      </w:pPr>
      <w:r>
        <w:t xml:space="preserve">Согласно </w:t>
      </w:r>
      <w:hyperlink r:id="rId19" w:history="1">
        <w:r w:rsidRPr="00D27F26">
          <w:t>ч. 4 ст. 43</w:t>
        </w:r>
      </w:hyperlink>
      <w:r>
        <w:t xml:space="preserve"> ТК РФ в случаях изменения наименования организации, типа государственного или муниципального учреждения, реорганизации компании в форме преобразования, а также расторжения трудового договора с руководителем организации действие коллективного договора сохраняется. При реорганизации в форме слияния, присоединения, разделения, выделения такой договор действует в течение всего срока реорганизации </w:t>
      </w:r>
      <w:r w:rsidRPr="00D27F26">
        <w:t>(</w:t>
      </w:r>
      <w:hyperlink r:id="rId20" w:history="1">
        <w:r w:rsidRPr="00D27F26">
          <w:t>ч. 6 ст. 43</w:t>
        </w:r>
      </w:hyperlink>
      <w:r w:rsidR="00E3301C">
        <w:t xml:space="preserve"> ТК РФ). После её</w:t>
      </w:r>
      <w:r>
        <w:t xml:space="preserve"> окончания он утрачивает силу. При смене формы собственности организации коллективный договор сохраняет действие </w:t>
      </w:r>
      <w:r w:rsidRPr="00E3301C">
        <w:rPr>
          <w:i/>
        </w:rPr>
        <w:t xml:space="preserve">в течение трех месяцев со дня перехода права собственности </w:t>
      </w:r>
      <w:r>
        <w:t>(</w:t>
      </w:r>
      <w:hyperlink r:id="rId21" w:history="1">
        <w:r w:rsidRPr="00D27F26">
          <w:t>ч. 5 ст. 43</w:t>
        </w:r>
      </w:hyperlink>
      <w:r>
        <w:t xml:space="preserve"> ТК РФ).</w:t>
      </w:r>
    </w:p>
    <w:p w:rsidR="00B20AAF" w:rsidRPr="002D4625" w:rsidRDefault="002D4625" w:rsidP="007D729B">
      <w:pPr>
        <w:pStyle w:val="ConsPlusNormal"/>
        <w:ind w:right="-851" w:firstLine="540"/>
        <w:jc w:val="both"/>
      </w:pPr>
      <w:r>
        <w:t xml:space="preserve">При ликвидации организации коллективный договор сохраняет свое действие </w:t>
      </w:r>
      <w:r w:rsidRPr="00E3301C">
        <w:rPr>
          <w:i/>
        </w:rPr>
        <w:t>в течение срока проведения ликвидации</w:t>
      </w:r>
      <w:r>
        <w:t xml:space="preserve"> (</w:t>
      </w:r>
      <w:hyperlink r:id="rId22" w:history="1">
        <w:r w:rsidRPr="00D27F26">
          <w:t>ч. 8 ст. 43</w:t>
        </w:r>
      </w:hyperlink>
      <w:r>
        <w:t xml:space="preserve"> ТК РФ). Ликвидационная комиссия, которая выполняет в этом случае функции работодателя, обязана в период ликвидации обеспечить выполнение условий договора.</w:t>
      </w:r>
    </w:p>
    <w:p w:rsidR="005E4269" w:rsidRPr="005B3917" w:rsidRDefault="005B3917" w:rsidP="007D729B">
      <w:pPr>
        <w:ind w:right="-851"/>
        <w:jc w:val="center"/>
        <w:rPr>
          <w:rFonts w:ascii="Times New Roman" w:hAnsi="Times New Roman" w:cs="Times New Roman"/>
          <w:b/>
          <w:sz w:val="28"/>
          <w:szCs w:val="28"/>
        </w:rPr>
      </w:pPr>
      <w:r>
        <w:rPr>
          <w:rFonts w:ascii="Times New Roman" w:hAnsi="Times New Roman" w:cs="Times New Roman"/>
          <w:b/>
          <w:sz w:val="28"/>
          <w:szCs w:val="28"/>
        </w:rPr>
        <w:t>8.</w:t>
      </w:r>
      <w:r w:rsidR="005E4269" w:rsidRPr="005B3917">
        <w:rPr>
          <w:rFonts w:ascii="Times New Roman" w:hAnsi="Times New Roman" w:cs="Times New Roman"/>
          <w:b/>
          <w:sz w:val="28"/>
          <w:szCs w:val="28"/>
        </w:rPr>
        <w:t>Внесение изменений и дополнений</w:t>
      </w:r>
    </w:p>
    <w:p w:rsidR="00035FDF" w:rsidRPr="00035FDF" w:rsidRDefault="00035FDF" w:rsidP="007D729B">
      <w:pPr>
        <w:pStyle w:val="ConsPlusNormal"/>
        <w:ind w:right="-851" w:firstLine="540"/>
        <w:jc w:val="both"/>
      </w:pPr>
      <w:r>
        <w:t xml:space="preserve">Трудовой </w:t>
      </w:r>
      <w:hyperlink r:id="rId23" w:history="1">
        <w:r w:rsidRPr="00035FDF">
          <w:t>кодекс</w:t>
        </w:r>
      </w:hyperlink>
      <w:r w:rsidRPr="00035FDF">
        <w:t xml:space="preserve"> РФ не устанавливает жестких требований к внесению изменений и дополнений в коллективный договор.</w:t>
      </w:r>
    </w:p>
    <w:p w:rsidR="00035FDF" w:rsidRPr="00035FDF" w:rsidRDefault="00035FDF" w:rsidP="007D729B">
      <w:pPr>
        <w:pStyle w:val="ConsPlusNormal"/>
        <w:ind w:right="-851" w:firstLine="540"/>
        <w:jc w:val="both"/>
      </w:pPr>
      <w:r w:rsidRPr="00035FDF">
        <w:t xml:space="preserve">Изменения и дополнение коллективного договора производятся в порядке, установленном Трудовым </w:t>
      </w:r>
      <w:hyperlink r:id="rId24" w:history="1">
        <w:r w:rsidRPr="00035FDF">
          <w:t>кодексом</w:t>
        </w:r>
      </w:hyperlink>
      <w:r w:rsidRPr="00035FDF">
        <w:t xml:space="preserve"> РФ для его заключения, либо в порядке, предусмотренном коллективным договором (</w:t>
      </w:r>
      <w:hyperlink r:id="rId25" w:history="1">
        <w:r w:rsidRPr="00035FDF">
          <w:t>ст. 44</w:t>
        </w:r>
      </w:hyperlink>
      <w:r w:rsidRPr="00035FDF">
        <w:t xml:space="preserve"> ТК РФ). Если коллективный договор не содержит особого порядка внесения в него изменений, они вносятся путем коллективных переговоров, как и при заключении коллективного договора.</w:t>
      </w:r>
    </w:p>
    <w:p w:rsidR="00035FDF" w:rsidRDefault="00035FDF" w:rsidP="007D729B">
      <w:pPr>
        <w:pStyle w:val="ConsPlusNormal"/>
        <w:ind w:right="-851" w:firstLine="540"/>
        <w:jc w:val="both"/>
      </w:pPr>
      <w:r w:rsidRPr="00035FDF">
        <w:t>Следует учитывать, что изменение условий коллективного договора, как и он сам, нуждается в соответствующей уведомительной регистрации в государственных органах по труду (</w:t>
      </w:r>
      <w:hyperlink r:id="rId26" w:history="1">
        <w:r w:rsidRPr="00035FDF">
          <w:t>ст. 50</w:t>
        </w:r>
      </w:hyperlink>
      <w:r w:rsidRPr="00035FDF">
        <w:t xml:space="preserve"> </w:t>
      </w:r>
      <w:r>
        <w:t>ТК РФ).</w:t>
      </w:r>
    </w:p>
    <w:p w:rsidR="005541E3" w:rsidRDefault="00035FDF" w:rsidP="007D729B">
      <w:pPr>
        <w:pStyle w:val="ConsPlusNormal"/>
        <w:ind w:right="-851" w:firstLine="851"/>
        <w:jc w:val="both"/>
      </w:pPr>
      <w:r>
        <w:t xml:space="preserve">Любые изменения в коллективный договор возможны только по взаимному согласию сторон. Работодатель не вправе в одностороннем порядке отказываться от исполнения </w:t>
      </w:r>
      <w:r w:rsidR="00280947">
        <w:t>условий коллективного договора.</w:t>
      </w:r>
    </w:p>
    <w:p w:rsidR="00163EA8" w:rsidRDefault="00163EA8" w:rsidP="007D729B">
      <w:pPr>
        <w:pStyle w:val="ConsPlusNormal"/>
        <w:ind w:right="-851" w:firstLine="540"/>
        <w:jc w:val="both"/>
      </w:pPr>
      <w:r>
        <w:t>Условия коллективного договора, которые своевременно не исполнялись в период его действия, должны быть выполнены после окончания срока договора.</w:t>
      </w:r>
    </w:p>
    <w:p w:rsidR="00E3301C" w:rsidRDefault="00163EA8" w:rsidP="007D729B">
      <w:pPr>
        <w:pStyle w:val="ConsPlusNormal"/>
        <w:ind w:right="-851" w:firstLine="540"/>
        <w:jc w:val="both"/>
      </w:pPr>
      <w:r>
        <w:t xml:space="preserve">В соответствии со </w:t>
      </w:r>
      <w:hyperlink r:id="rId27" w:history="1">
        <w:r w:rsidRPr="00163EA8">
          <w:t>ст. 24</w:t>
        </w:r>
      </w:hyperlink>
      <w:r>
        <w:t xml:space="preserve"> ТК РФ одним из принципов социального партнерства является обязательность выполнения коллективных договоров, соглашений. Следовательно, окончанием действия коллективного договора должно считаться не завершение его срока, а выполнение всех взятых на себя сторонами обязательств. При заключении нового коллективного договора стороны могут учесть неисполненные обязательства по предыдущему договору. В противном случае работники могут обратиться в суд с требованием обязать работодателя выполнить свои обязательства.</w:t>
      </w:r>
    </w:p>
    <w:p w:rsidR="00F36437" w:rsidRDefault="00F36437" w:rsidP="005B3917">
      <w:pPr>
        <w:pStyle w:val="ConsPlusNormal"/>
        <w:numPr>
          <w:ilvl w:val="0"/>
          <w:numId w:val="8"/>
        </w:numPr>
        <w:jc w:val="center"/>
        <w:rPr>
          <w:b/>
        </w:rPr>
      </w:pPr>
      <w:r w:rsidRPr="00F36437">
        <w:rPr>
          <w:b/>
        </w:rPr>
        <w:lastRenderedPageBreak/>
        <w:t>Споры</w:t>
      </w:r>
    </w:p>
    <w:p w:rsidR="00E3301C" w:rsidRDefault="00E3301C" w:rsidP="00E3301C">
      <w:pPr>
        <w:pStyle w:val="ConsPlusNormal"/>
        <w:ind w:left="720"/>
        <w:rPr>
          <w:b/>
        </w:rPr>
      </w:pPr>
    </w:p>
    <w:p w:rsidR="00752159" w:rsidRDefault="00AE2942" w:rsidP="005E69A9">
      <w:pPr>
        <w:pStyle w:val="ConsPlusNormal"/>
        <w:ind w:left="-851" w:firstLine="720"/>
      </w:pPr>
      <w:r>
        <w:t>Споры в сфере коллективных договоров возникают, как правило, в двух ситуациях:</w:t>
      </w:r>
    </w:p>
    <w:p w:rsidR="00CA4FDF" w:rsidRDefault="00CA4FDF" w:rsidP="005E69A9">
      <w:pPr>
        <w:pStyle w:val="ConsPlusNormal"/>
        <w:numPr>
          <w:ilvl w:val="0"/>
          <w:numId w:val="7"/>
        </w:numPr>
        <w:ind w:left="-851"/>
        <w:jc w:val="both"/>
      </w:pPr>
      <w:r>
        <w:t>Работодатель не желает заключать коллективный договор, считая это лишней тратой времени и средств. В этом случае работники могут пожаловаться на него в Гострудинспекцию своего города, где должны среагировать. Предварительно работодателю необходимо отправить официальное предложение (в письменном виде).</w:t>
      </w:r>
    </w:p>
    <w:p w:rsidR="00217030" w:rsidRDefault="00217030" w:rsidP="005E69A9">
      <w:pPr>
        <w:pStyle w:val="ConsPlusNormal"/>
        <w:numPr>
          <w:ilvl w:val="0"/>
          <w:numId w:val="7"/>
        </w:numPr>
        <w:ind w:left="-851"/>
        <w:jc w:val="both"/>
      </w:pPr>
      <w:r>
        <w:t>Коллективный договор имеется, но работодатель не соблюдает прописанные в нем положения. За это также предусмотрена административная ответственность в виде штрафа. Нарушения могут быть выявлены как во время проверки предприятия, так и после жалобы сотрудников.</w:t>
      </w:r>
    </w:p>
    <w:p w:rsidR="005034B2" w:rsidRDefault="005034B2" w:rsidP="005E69A9">
      <w:pPr>
        <w:autoSpaceDE w:val="0"/>
        <w:autoSpaceDN w:val="0"/>
        <w:adjustRightInd w:val="0"/>
        <w:spacing w:after="0" w:line="240" w:lineRule="auto"/>
        <w:ind w:left="-851" w:firstLine="540"/>
        <w:jc w:val="both"/>
        <w:rPr>
          <w:rFonts w:ascii="Times New Roman" w:hAnsi="Times New Roman" w:cs="Times New Roman"/>
          <w:bCs/>
          <w:sz w:val="28"/>
          <w:szCs w:val="28"/>
        </w:rPr>
      </w:pPr>
      <w:r>
        <w:rPr>
          <w:rFonts w:ascii="Times New Roman" w:hAnsi="Times New Roman" w:cs="Times New Roman"/>
          <w:bCs/>
          <w:sz w:val="28"/>
          <w:szCs w:val="28"/>
        </w:rPr>
        <w:t xml:space="preserve">На практике очень часто возникает ситуация, когда </w:t>
      </w:r>
      <w:r w:rsidRPr="005034B2">
        <w:rPr>
          <w:rFonts w:ascii="Times New Roman" w:hAnsi="Times New Roman" w:cs="Times New Roman"/>
          <w:bCs/>
          <w:sz w:val="28"/>
          <w:szCs w:val="28"/>
        </w:rPr>
        <w:t>работодатель отказывается выплачивать причитающееся работнику по коллективному договору, мотивируя это тяжелым финансовым положением.</w:t>
      </w:r>
    </w:p>
    <w:p w:rsidR="007044C3" w:rsidRDefault="005034B2" w:rsidP="005E69A9">
      <w:pPr>
        <w:autoSpaceDE w:val="0"/>
        <w:autoSpaceDN w:val="0"/>
        <w:adjustRightInd w:val="0"/>
        <w:spacing w:after="0" w:line="240" w:lineRule="auto"/>
        <w:ind w:left="-851" w:firstLine="540"/>
        <w:jc w:val="both"/>
        <w:rPr>
          <w:rFonts w:ascii="Times New Roman" w:hAnsi="Times New Roman" w:cs="Times New Roman"/>
          <w:bCs/>
          <w:sz w:val="28"/>
          <w:szCs w:val="28"/>
        </w:rPr>
      </w:pPr>
      <w:r>
        <w:rPr>
          <w:rFonts w:ascii="Times New Roman" w:hAnsi="Times New Roman" w:cs="Times New Roman"/>
          <w:bCs/>
          <w:sz w:val="28"/>
          <w:szCs w:val="28"/>
        </w:rPr>
        <w:t xml:space="preserve">Решение суда </w:t>
      </w:r>
      <w:r w:rsidR="00EB4CEE">
        <w:rPr>
          <w:rFonts w:ascii="Times New Roman" w:hAnsi="Times New Roman" w:cs="Times New Roman"/>
          <w:bCs/>
          <w:sz w:val="28"/>
          <w:szCs w:val="28"/>
        </w:rPr>
        <w:t>в таком случае будет напрямую зависеть</w:t>
      </w:r>
      <w:r w:rsidR="00351D8C">
        <w:rPr>
          <w:rFonts w:ascii="Times New Roman" w:hAnsi="Times New Roman" w:cs="Times New Roman"/>
          <w:bCs/>
          <w:sz w:val="28"/>
          <w:szCs w:val="28"/>
        </w:rPr>
        <w:t xml:space="preserve"> от формулировки пунктов в самом коллективном договоре.</w:t>
      </w:r>
    </w:p>
    <w:p w:rsidR="007044C3" w:rsidRDefault="00B673AD" w:rsidP="005E69A9">
      <w:pPr>
        <w:autoSpaceDE w:val="0"/>
        <w:autoSpaceDN w:val="0"/>
        <w:adjustRightInd w:val="0"/>
        <w:spacing w:after="0" w:line="240" w:lineRule="auto"/>
        <w:ind w:left="-851" w:firstLine="540"/>
        <w:jc w:val="both"/>
        <w:rPr>
          <w:rFonts w:ascii="Times New Roman" w:hAnsi="Times New Roman" w:cs="Times New Roman"/>
          <w:sz w:val="28"/>
          <w:szCs w:val="28"/>
        </w:rPr>
      </w:pPr>
      <w:bookmarkStart w:id="1" w:name="Par0"/>
      <w:bookmarkEnd w:id="1"/>
      <w:r>
        <w:rPr>
          <w:rFonts w:ascii="Times New Roman" w:hAnsi="Times New Roman" w:cs="Times New Roman"/>
          <w:sz w:val="28"/>
          <w:szCs w:val="28"/>
        </w:rPr>
        <w:t>Пример №1.</w:t>
      </w:r>
    </w:p>
    <w:p w:rsidR="007044C3" w:rsidRPr="007044C3" w:rsidRDefault="007044C3" w:rsidP="005E69A9">
      <w:pPr>
        <w:autoSpaceDE w:val="0"/>
        <w:autoSpaceDN w:val="0"/>
        <w:adjustRightInd w:val="0"/>
        <w:spacing w:after="0" w:line="240" w:lineRule="auto"/>
        <w:ind w:left="-851" w:firstLine="540"/>
        <w:jc w:val="both"/>
        <w:rPr>
          <w:rFonts w:ascii="Times New Roman" w:hAnsi="Times New Roman" w:cs="Times New Roman"/>
          <w:sz w:val="28"/>
          <w:szCs w:val="28"/>
        </w:rPr>
      </w:pPr>
      <w:r w:rsidRPr="007044C3">
        <w:rPr>
          <w:rFonts w:ascii="Times New Roman" w:hAnsi="Times New Roman" w:cs="Times New Roman"/>
          <w:b/>
          <w:bCs/>
          <w:sz w:val="28"/>
          <w:szCs w:val="28"/>
        </w:rPr>
        <w:t>Решение Надымского городского суда ЯНАО от 13.06.2012 по делу N 2-759/2012.</w:t>
      </w:r>
    </w:p>
    <w:p w:rsidR="007044C3" w:rsidRPr="007044C3" w:rsidRDefault="007044C3" w:rsidP="005E69A9">
      <w:pPr>
        <w:autoSpaceDE w:val="0"/>
        <w:autoSpaceDN w:val="0"/>
        <w:adjustRightInd w:val="0"/>
        <w:spacing w:after="0" w:line="240" w:lineRule="auto"/>
        <w:ind w:left="-851" w:firstLine="540"/>
        <w:jc w:val="both"/>
        <w:rPr>
          <w:rFonts w:ascii="Times New Roman" w:hAnsi="Times New Roman" w:cs="Times New Roman"/>
          <w:sz w:val="28"/>
          <w:szCs w:val="28"/>
        </w:rPr>
      </w:pPr>
      <w:r w:rsidRPr="007044C3">
        <w:rPr>
          <w:rFonts w:ascii="Times New Roman" w:hAnsi="Times New Roman" w:cs="Times New Roman"/>
          <w:sz w:val="28"/>
          <w:szCs w:val="28"/>
        </w:rPr>
        <w:t>В. обратился</w:t>
      </w:r>
      <w:r>
        <w:rPr>
          <w:rFonts w:ascii="Times New Roman" w:hAnsi="Times New Roman" w:cs="Times New Roman"/>
          <w:sz w:val="28"/>
          <w:szCs w:val="28"/>
        </w:rPr>
        <w:t xml:space="preserve"> в суд с иском к ООО «Н»</w:t>
      </w:r>
      <w:r w:rsidRPr="007044C3">
        <w:rPr>
          <w:rFonts w:ascii="Times New Roman" w:hAnsi="Times New Roman" w:cs="Times New Roman"/>
          <w:sz w:val="28"/>
          <w:szCs w:val="28"/>
        </w:rPr>
        <w:t xml:space="preserve"> о взыскании выплат по коллективному договору. Исковые требования истец об</w:t>
      </w:r>
      <w:r>
        <w:rPr>
          <w:rFonts w:ascii="Times New Roman" w:hAnsi="Times New Roman" w:cs="Times New Roman"/>
          <w:sz w:val="28"/>
          <w:szCs w:val="28"/>
        </w:rPr>
        <w:t>основал тем, что работал в ООО «Н»</w:t>
      </w:r>
      <w:r w:rsidRPr="007044C3">
        <w:rPr>
          <w:rFonts w:ascii="Times New Roman" w:hAnsi="Times New Roman" w:cs="Times New Roman"/>
          <w:sz w:val="28"/>
          <w:szCs w:val="28"/>
        </w:rPr>
        <w:t xml:space="preserve"> с 12.03.1999 по 07.09.2011, уволен в связи с уходом на пенсию. На момент обращения в суд работодатель не произвел ему выплаты, предусмотренные коллективным договором, а именно материальную помощь на оздоровление и единовременное пособие.</w:t>
      </w:r>
    </w:p>
    <w:p w:rsidR="007044C3" w:rsidRPr="007044C3" w:rsidRDefault="007044C3" w:rsidP="005E69A9">
      <w:pPr>
        <w:autoSpaceDE w:val="0"/>
        <w:autoSpaceDN w:val="0"/>
        <w:adjustRightInd w:val="0"/>
        <w:spacing w:after="0" w:line="240" w:lineRule="auto"/>
        <w:ind w:left="-851" w:firstLine="540"/>
        <w:jc w:val="both"/>
        <w:rPr>
          <w:rFonts w:ascii="Times New Roman" w:hAnsi="Times New Roman" w:cs="Times New Roman"/>
          <w:sz w:val="28"/>
          <w:szCs w:val="28"/>
        </w:rPr>
      </w:pPr>
      <w:r w:rsidRPr="007044C3">
        <w:rPr>
          <w:rFonts w:ascii="Times New Roman" w:hAnsi="Times New Roman" w:cs="Times New Roman"/>
          <w:sz w:val="28"/>
          <w:szCs w:val="28"/>
        </w:rPr>
        <w:t>Представитель ответчика исковые требования не признал. Пояснил, что согласно коллективному договору социальные выплаты производятся при условии наличия у организации денежных средств. В настоящее время у организации отсутствует финансово-экономическая возможность для осуществления данных выплат. Вместе с тем подтвердил, что работодатель производил выплаты отдельным работникам. При этом работодатель исходил из особых личных обстоятельств этих работников, доказательств того представить суду не может.</w:t>
      </w:r>
    </w:p>
    <w:p w:rsidR="007044C3" w:rsidRPr="007044C3" w:rsidRDefault="007044C3" w:rsidP="005E69A9">
      <w:pPr>
        <w:autoSpaceDE w:val="0"/>
        <w:autoSpaceDN w:val="0"/>
        <w:adjustRightInd w:val="0"/>
        <w:spacing w:after="0" w:line="240" w:lineRule="auto"/>
        <w:ind w:left="-851" w:firstLine="540"/>
        <w:jc w:val="both"/>
        <w:rPr>
          <w:rFonts w:ascii="Times New Roman" w:hAnsi="Times New Roman" w:cs="Times New Roman"/>
          <w:sz w:val="28"/>
          <w:szCs w:val="28"/>
        </w:rPr>
      </w:pPr>
      <w:r w:rsidRPr="007044C3">
        <w:rPr>
          <w:rFonts w:ascii="Times New Roman" w:hAnsi="Times New Roman" w:cs="Times New Roman"/>
          <w:sz w:val="28"/>
          <w:szCs w:val="28"/>
        </w:rPr>
        <w:t>Суд приходит к следующему.</w:t>
      </w:r>
    </w:p>
    <w:p w:rsidR="007044C3" w:rsidRPr="007044C3" w:rsidRDefault="007044C3" w:rsidP="005E69A9">
      <w:pPr>
        <w:autoSpaceDE w:val="0"/>
        <w:autoSpaceDN w:val="0"/>
        <w:adjustRightInd w:val="0"/>
        <w:spacing w:after="0" w:line="240" w:lineRule="auto"/>
        <w:ind w:left="-851" w:firstLine="540"/>
        <w:jc w:val="both"/>
        <w:rPr>
          <w:rFonts w:ascii="Times New Roman" w:hAnsi="Times New Roman" w:cs="Times New Roman"/>
          <w:sz w:val="28"/>
          <w:szCs w:val="28"/>
        </w:rPr>
      </w:pPr>
      <w:r w:rsidRPr="007044C3">
        <w:rPr>
          <w:rFonts w:ascii="Times New Roman" w:hAnsi="Times New Roman" w:cs="Times New Roman"/>
          <w:sz w:val="28"/>
          <w:szCs w:val="28"/>
        </w:rPr>
        <w:t>Из материалов дела следует, что истец состоял в трудовых отношениях с ответчиком и уволен в связи с выходом на пенсию.</w:t>
      </w:r>
    </w:p>
    <w:p w:rsidR="007044C3" w:rsidRPr="007044C3" w:rsidRDefault="007044C3" w:rsidP="005E69A9">
      <w:pPr>
        <w:autoSpaceDE w:val="0"/>
        <w:autoSpaceDN w:val="0"/>
        <w:adjustRightInd w:val="0"/>
        <w:spacing w:after="0" w:line="240" w:lineRule="auto"/>
        <w:ind w:left="-851" w:firstLine="540"/>
        <w:jc w:val="both"/>
        <w:rPr>
          <w:rFonts w:ascii="Times New Roman" w:hAnsi="Times New Roman" w:cs="Times New Roman"/>
          <w:sz w:val="28"/>
          <w:szCs w:val="28"/>
        </w:rPr>
      </w:pPr>
      <w:r w:rsidRPr="007044C3">
        <w:rPr>
          <w:rFonts w:ascii="Times New Roman" w:hAnsi="Times New Roman" w:cs="Times New Roman"/>
          <w:sz w:val="28"/>
          <w:szCs w:val="28"/>
        </w:rPr>
        <w:t>Как</w:t>
      </w:r>
      <w:r>
        <w:rPr>
          <w:rFonts w:ascii="Times New Roman" w:hAnsi="Times New Roman" w:cs="Times New Roman"/>
          <w:sz w:val="28"/>
          <w:szCs w:val="28"/>
        </w:rPr>
        <w:t xml:space="preserve"> установлено судом, в ООО «Н»</w:t>
      </w:r>
      <w:r w:rsidRPr="007044C3">
        <w:rPr>
          <w:rFonts w:ascii="Times New Roman" w:hAnsi="Times New Roman" w:cs="Times New Roman"/>
          <w:sz w:val="28"/>
          <w:szCs w:val="28"/>
        </w:rPr>
        <w:t xml:space="preserve"> действует коллективный договор, принятый 02.03.2010.</w:t>
      </w:r>
    </w:p>
    <w:p w:rsidR="007044C3" w:rsidRPr="007044C3" w:rsidRDefault="007044C3" w:rsidP="005E69A9">
      <w:pPr>
        <w:autoSpaceDE w:val="0"/>
        <w:autoSpaceDN w:val="0"/>
        <w:adjustRightInd w:val="0"/>
        <w:spacing w:after="0" w:line="240" w:lineRule="auto"/>
        <w:ind w:left="-851" w:right="-2" w:firstLine="540"/>
        <w:jc w:val="both"/>
        <w:rPr>
          <w:rFonts w:ascii="Times New Roman" w:hAnsi="Times New Roman" w:cs="Times New Roman"/>
          <w:sz w:val="28"/>
          <w:szCs w:val="28"/>
        </w:rPr>
      </w:pPr>
      <w:r w:rsidRPr="007044C3">
        <w:rPr>
          <w:rFonts w:ascii="Times New Roman" w:hAnsi="Times New Roman" w:cs="Times New Roman"/>
          <w:sz w:val="28"/>
          <w:szCs w:val="28"/>
        </w:rPr>
        <w:t>Пунктом 7.1.1 коллективного договора предусмотрена обязанность работодателя оказывать материальную помощь на оздоровление к ежегодному основному оплачиваемому отпуску один раз в год работникам, отработавшим не менее двух календарных лет в обществе.</w:t>
      </w:r>
    </w:p>
    <w:p w:rsidR="007044C3" w:rsidRPr="007044C3" w:rsidRDefault="007044C3" w:rsidP="00B52837">
      <w:pPr>
        <w:tabs>
          <w:tab w:val="left" w:pos="7513"/>
        </w:tabs>
        <w:autoSpaceDE w:val="0"/>
        <w:autoSpaceDN w:val="0"/>
        <w:adjustRightInd w:val="0"/>
        <w:spacing w:after="0" w:line="240" w:lineRule="auto"/>
        <w:ind w:right="-851" w:firstLine="540"/>
        <w:jc w:val="both"/>
        <w:rPr>
          <w:rFonts w:ascii="Times New Roman" w:hAnsi="Times New Roman" w:cs="Times New Roman"/>
          <w:sz w:val="28"/>
          <w:szCs w:val="28"/>
        </w:rPr>
      </w:pPr>
      <w:r w:rsidRPr="007044C3">
        <w:rPr>
          <w:rFonts w:ascii="Times New Roman" w:hAnsi="Times New Roman" w:cs="Times New Roman"/>
          <w:sz w:val="28"/>
          <w:szCs w:val="28"/>
        </w:rPr>
        <w:lastRenderedPageBreak/>
        <w:t>Пунктом 7.1.10 коллективного договора установлено, что работодатель обязуется производить выплату единовременного пособия работникам при наличии н</w:t>
      </w:r>
      <w:r>
        <w:rPr>
          <w:rFonts w:ascii="Times New Roman" w:hAnsi="Times New Roman" w:cs="Times New Roman"/>
          <w:sz w:val="28"/>
          <w:szCs w:val="28"/>
        </w:rPr>
        <w:t>епрерывного стажа работы в ООО «Н»</w:t>
      </w:r>
      <w:r w:rsidRPr="007044C3">
        <w:rPr>
          <w:rFonts w:ascii="Times New Roman" w:hAnsi="Times New Roman" w:cs="Times New Roman"/>
          <w:sz w:val="28"/>
          <w:szCs w:val="28"/>
        </w:rPr>
        <w:t xml:space="preserve"> 10 и б</w:t>
      </w:r>
      <w:r>
        <w:rPr>
          <w:rFonts w:ascii="Times New Roman" w:hAnsi="Times New Roman" w:cs="Times New Roman"/>
          <w:sz w:val="28"/>
          <w:szCs w:val="28"/>
        </w:rPr>
        <w:t>олее лет, увольняющимся из ООО «Н»</w:t>
      </w:r>
      <w:r w:rsidRPr="007044C3">
        <w:rPr>
          <w:rFonts w:ascii="Times New Roman" w:hAnsi="Times New Roman" w:cs="Times New Roman"/>
          <w:sz w:val="28"/>
          <w:szCs w:val="28"/>
        </w:rPr>
        <w:t xml:space="preserve"> впервые в связи с выходом на пенсию.</w:t>
      </w:r>
    </w:p>
    <w:p w:rsidR="007044C3" w:rsidRPr="007044C3" w:rsidRDefault="007044C3" w:rsidP="00B52837">
      <w:pPr>
        <w:tabs>
          <w:tab w:val="left" w:pos="7513"/>
        </w:tabs>
        <w:autoSpaceDE w:val="0"/>
        <w:autoSpaceDN w:val="0"/>
        <w:adjustRightInd w:val="0"/>
        <w:spacing w:after="0" w:line="240" w:lineRule="auto"/>
        <w:ind w:right="-851" w:firstLine="540"/>
        <w:jc w:val="both"/>
        <w:rPr>
          <w:rFonts w:ascii="Times New Roman" w:hAnsi="Times New Roman" w:cs="Times New Roman"/>
          <w:sz w:val="28"/>
          <w:szCs w:val="28"/>
        </w:rPr>
      </w:pPr>
      <w:r w:rsidRPr="007044C3">
        <w:rPr>
          <w:rFonts w:ascii="Times New Roman" w:hAnsi="Times New Roman" w:cs="Times New Roman"/>
          <w:sz w:val="28"/>
          <w:szCs w:val="28"/>
        </w:rPr>
        <w:t>До настоящего времени истцу не выплачены суммы, установленные приведенными пунктами коллективного договора.</w:t>
      </w:r>
    </w:p>
    <w:p w:rsidR="007044C3" w:rsidRPr="007044C3" w:rsidRDefault="007044C3" w:rsidP="00B52837">
      <w:pPr>
        <w:tabs>
          <w:tab w:val="left" w:pos="7513"/>
        </w:tabs>
        <w:autoSpaceDE w:val="0"/>
        <w:autoSpaceDN w:val="0"/>
        <w:adjustRightInd w:val="0"/>
        <w:spacing w:after="0" w:line="240" w:lineRule="auto"/>
        <w:ind w:right="-851" w:firstLine="540"/>
        <w:jc w:val="both"/>
        <w:rPr>
          <w:rFonts w:ascii="Times New Roman" w:hAnsi="Times New Roman" w:cs="Times New Roman"/>
          <w:sz w:val="28"/>
          <w:szCs w:val="28"/>
        </w:rPr>
      </w:pPr>
      <w:r w:rsidRPr="007044C3">
        <w:rPr>
          <w:rFonts w:ascii="Times New Roman" w:hAnsi="Times New Roman" w:cs="Times New Roman"/>
          <w:sz w:val="28"/>
          <w:szCs w:val="28"/>
        </w:rPr>
        <w:t>Право истца на получение единовременного пособия подтверждается справкой, составленной бухгалтерией.</w:t>
      </w:r>
    </w:p>
    <w:p w:rsidR="007044C3" w:rsidRPr="007044C3" w:rsidRDefault="007044C3" w:rsidP="00B52837">
      <w:pPr>
        <w:tabs>
          <w:tab w:val="left" w:pos="7513"/>
        </w:tabs>
        <w:autoSpaceDE w:val="0"/>
        <w:autoSpaceDN w:val="0"/>
        <w:adjustRightInd w:val="0"/>
        <w:spacing w:after="0" w:line="240" w:lineRule="auto"/>
        <w:ind w:right="-851" w:firstLine="540"/>
        <w:jc w:val="both"/>
        <w:rPr>
          <w:rFonts w:ascii="Times New Roman" w:hAnsi="Times New Roman" w:cs="Times New Roman"/>
          <w:sz w:val="28"/>
          <w:szCs w:val="28"/>
        </w:rPr>
      </w:pPr>
      <w:r w:rsidRPr="007044C3">
        <w:rPr>
          <w:rFonts w:ascii="Times New Roman" w:hAnsi="Times New Roman" w:cs="Times New Roman"/>
          <w:sz w:val="28"/>
          <w:szCs w:val="28"/>
        </w:rPr>
        <w:t>Свои возражения против исковых требований ответчик обосновал те</w:t>
      </w:r>
      <w:r>
        <w:rPr>
          <w:rFonts w:ascii="Times New Roman" w:hAnsi="Times New Roman" w:cs="Times New Roman"/>
          <w:sz w:val="28"/>
          <w:szCs w:val="28"/>
        </w:rPr>
        <w:t>м, что в настоящее время у ООО «Н»</w:t>
      </w:r>
      <w:r w:rsidRPr="007044C3">
        <w:rPr>
          <w:rFonts w:ascii="Times New Roman" w:hAnsi="Times New Roman" w:cs="Times New Roman"/>
          <w:sz w:val="28"/>
          <w:szCs w:val="28"/>
        </w:rPr>
        <w:t xml:space="preserve"> отсутствуют денежные средства на выплаты по коллективному договору.</w:t>
      </w:r>
    </w:p>
    <w:p w:rsidR="007044C3" w:rsidRPr="007044C3" w:rsidRDefault="007044C3" w:rsidP="00B52837">
      <w:pPr>
        <w:tabs>
          <w:tab w:val="left" w:pos="7513"/>
        </w:tabs>
        <w:autoSpaceDE w:val="0"/>
        <w:autoSpaceDN w:val="0"/>
        <w:adjustRightInd w:val="0"/>
        <w:spacing w:after="0" w:line="240" w:lineRule="auto"/>
        <w:ind w:right="-851" w:firstLine="540"/>
        <w:jc w:val="both"/>
        <w:rPr>
          <w:rFonts w:ascii="Times New Roman" w:hAnsi="Times New Roman" w:cs="Times New Roman"/>
          <w:sz w:val="28"/>
          <w:szCs w:val="28"/>
        </w:rPr>
      </w:pPr>
      <w:r w:rsidRPr="007044C3">
        <w:rPr>
          <w:rFonts w:ascii="Times New Roman" w:hAnsi="Times New Roman" w:cs="Times New Roman"/>
          <w:sz w:val="28"/>
          <w:szCs w:val="28"/>
        </w:rPr>
        <w:t>Данные доводы ответчика не могут быть приняты во внимание судом по следующим основаниям.</w:t>
      </w:r>
    </w:p>
    <w:p w:rsidR="007044C3" w:rsidRPr="007044C3" w:rsidRDefault="007044C3" w:rsidP="00B52837">
      <w:pPr>
        <w:tabs>
          <w:tab w:val="left" w:pos="7513"/>
        </w:tabs>
        <w:autoSpaceDE w:val="0"/>
        <w:autoSpaceDN w:val="0"/>
        <w:adjustRightInd w:val="0"/>
        <w:spacing w:after="0" w:line="240" w:lineRule="auto"/>
        <w:ind w:right="-851" w:firstLine="540"/>
        <w:jc w:val="both"/>
        <w:rPr>
          <w:rFonts w:ascii="Times New Roman" w:hAnsi="Times New Roman" w:cs="Times New Roman"/>
          <w:sz w:val="28"/>
          <w:szCs w:val="28"/>
        </w:rPr>
      </w:pPr>
      <w:r w:rsidRPr="007044C3">
        <w:rPr>
          <w:rFonts w:ascii="Times New Roman" w:hAnsi="Times New Roman" w:cs="Times New Roman"/>
          <w:sz w:val="28"/>
          <w:szCs w:val="28"/>
        </w:rPr>
        <w:t>Судом установлено, что ответчик в период с 2010 по 2012 г. включительно продолжал исполнять условия коллективного договора в части социальных выплат отдельным работникам, что подтверждается справками, имеющимися в деле. Доводы ответчика об отсутствии денежных средств у организации не свидетельствуют о том, что указанные выплаты не могут быть произведены и истцу.</w:t>
      </w:r>
    </w:p>
    <w:p w:rsidR="007044C3" w:rsidRPr="007044C3" w:rsidRDefault="007044C3" w:rsidP="00B52837">
      <w:pPr>
        <w:tabs>
          <w:tab w:val="left" w:pos="7513"/>
        </w:tabs>
        <w:autoSpaceDE w:val="0"/>
        <w:autoSpaceDN w:val="0"/>
        <w:adjustRightInd w:val="0"/>
        <w:spacing w:after="0" w:line="240" w:lineRule="auto"/>
        <w:ind w:right="-851" w:firstLine="540"/>
        <w:jc w:val="both"/>
        <w:rPr>
          <w:rFonts w:ascii="Times New Roman" w:hAnsi="Times New Roman" w:cs="Times New Roman"/>
          <w:sz w:val="28"/>
          <w:szCs w:val="28"/>
        </w:rPr>
      </w:pPr>
      <w:r w:rsidRPr="007044C3">
        <w:rPr>
          <w:rFonts w:ascii="Times New Roman" w:hAnsi="Times New Roman" w:cs="Times New Roman"/>
          <w:sz w:val="28"/>
          <w:szCs w:val="28"/>
        </w:rPr>
        <w:t>Как пояснил в судебном заседании представитель ответчика, в 2010 г. всем работникам было объявлено, что выплаты по коллективному договору временно приостановлены и при поступлении денежных средств всем работникам задолженность в этой части будет погашена. Вместе с тем работодатель продолжал производить социальные выплаты отдельным работникам.</w:t>
      </w:r>
    </w:p>
    <w:p w:rsidR="007044C3" w:rsidRPr="007044C3" w:rsidRDefault="007044C3" w:rsidP="00B52837">
      <w:pPr>
        <w:tabs>
          <w:tab w:val="left" w:pos="7513"/>
        </w:tabs>
        <w:autoSpaceDE w:val="0"/>
        <w:autoSpaceDN w:val="0"/>
        <w:adjustRightInd w:val="0"/>
        <w:spacing w:after="0" w:line="240" w:lineRule="auto"/>
        <w:ind w:right="-851" w:firstLine="540"/>
        <w:jc w:val="both"/>
        <w:rPr>
          <w:rFonts w:ascii="Times New Roman" w:hAnsi="Times New Roman" w:cs="Times New Roman"/>
          <w:sz w:val="28"/>
          <w:szCs w:val="28"/>
        </w:rPr>
      </w:pPr>
      <w:r w:rsidRPr="007044C3">
        <w:rPr>
          <w:rFonts w:ascii="Times New Roman" w:hAnsi="Times New Roman" w:cs="Times New Roman"/>
          <w:sz w:val="28"/>
          <w:szCs w:val="28"/>
        </w:rPr>
        <w:t>Ответчик не представил суду доказательств того, что истец был уведомлен о том, что выплаты по коллективному договору возобновлены и он имеет право обратиться с заявлением о выплате причитающихся ему сумм.</w:t>
      </w:r>
    </w:p>
    <w:p w:rsidR="007044C3" w:rsidRPr="007044C3" w:rsidRDefault="007044C3" w:rsidP="00B52837">
      <w:pPr>
        <w:tabs>
          <w:tab w:val="left" w:pos="7513"/>
        </w:tabs>
        <w:autoSpaceDE w:val="0"/>
        <w:autoSpaceDN w:val="0"/>
        <w:adjustRightInd w:val="0"/>
        <w:spacing w:after="0" w:line="240" w:lineRule="auto"/>
        <w:ind w:right="-851" w:firstLine="540"/>
        <w:jc w:val="both"/>
        <w:rPr>
          <w:rFonts w:ascii="Times New Roman" w:hAnsi="Times New Roman" w:cs="Times New Roman"/>
          <w:sz w:val="28"/>
          <w:szCs w:val="28"/>
        </w:rPr>
      </w:pPr>
      <w:r w:rsidRPr="007044C3">
        <w:rPr>
          <w:rFonts w:ascii="Times New Roman" w:hAnsi="Times New Roman" w:cs="Times New Roman"/>
          <w:sz w:val="28"/>
          <w:szCs w:val="28"/>
        </w:rPr>
        <w:t>Учитывая то, что работодатель намеренно ввел работников в заблуждение о приостановлении действия коллективного договора в части выплат, продолжая при этом выполнять его условия выборочно, суд считает очевидным злоупотребление правом со стороны ответчика.</w:t>
      </w:r>
    </w:p>
    <w:p w:rsidR="007044C3" w:rsidRPr="007044C3" w:rsidRDefault="007044C3" w:rsidP="00B52837">
      <w:pPr>
        <w:tabs>
          <w:tab w:val="left" w:pos="7513"/>
        </w:tabs>
        <w:autoSpaceDE w:val="0"/>
        <w:autoSpaceDN w:val="0"/>
        <w:adjustRightInd w:val="0"/>
        <w:spacing w:after="0" w:line="240" w:lineRule="auto"/>
        <w:ind w:right="-851" w:firstLine="540"/>
        <w:jc w:val="both"/>
        <w:rPr>
          <w:rFonts w:ascii="Times New Roman" w:hAnsi="Times New Roman" w:cs="Times New Roman"/>
          <w:i/>
          <w:sz w:val="28"/>
          <w:szCs w:val="28"/>
        </w:rPr>
      </w:pPr>
      <w:r w:rsidRPr="007044C3">
        <w:rPr>
          <w:rFonts w:ascii="Times New Roman" w:hAnsi="Times New Roman" w:cs="Times New Roman"/>
          <w:i/>
          <w:sz w:val="28"/>
          <w:szCs w:val="28"/>
        </w:rPr>
        <w:t>Иск удовлетворен.</w:t>
      </w:r>
    </w:p>
    <w:p w:rsidR="007044C3" w:rsidRPr="007044C3" w:rsidRDefault="007044C3" w:rsidP="00B52837">
      <w:pPr>
        <w:tabs>
          <w:tab w:val="left" w:pos="7513"/>
        </w:tabs>
        <w:autoSpaceDE w:val="0"/>
        <w:autoSpaceDN w:val="0"/>
        <w:adjustRightInd w:val="0"/>
        <w:spacing w:after="0" w:line="240" w:lineRule="auto"/>
        <w:ind w:right="-851" w:firstLine="540"/>
        <w:jc w:val="both"/>
        <w:rPr>
          <w:rFonts w:ascii="Times New Roman" w:hAnsi="Times New Roman" w:cs="Times New Roman"/>
          <w:sz w:val="28"/>
          <w:szCs w:val="28"/>
        </w:rPr>
      </w:pPr>
      <w:r w:rsidRPr="007044C3">
        <w:rPr>
          <w:rFonts w:ascii="Times New Roman" w:hAnsi="Times New Roman" w:cs="Times New Roman"/>
          <w:sz w:val="28"/>
          <w:szCs w:val="28"/>
        </w:rPr>
        <w:t xml:space="preserve">В данном </w:t>
      </w:r>
      <w:hyperlink w:anchor="Par0" w:history="1">
        <w:r w:rsidRPr="007044C3">
          <w:rPr>
            <w:rFonts w:ascii="Times New Roman" w:hAnsi="Times New Roman" w:cs="Times New Roman"/>
            <w:sz w:val="28"/>
            <w:szCs w:val="28"/>
          </w:rPr>
          <w:t>примере</w:t>
        </w:r>
      </w:hyperlink>
      <w:r w:rsidRPr="007044C3">
        <w:rPr>
          <w:rFonts w:ascii="Times New Roman" w:hAnsi="Times New Roman" w:cs="Times New Roman"/>
          <w:sz w:val="28"/>
          <w:szCs w:val="28"/>
        </w:rPr>
        <w:t xml:space="preserve"> работодатель сам создал условия, ставшие причиной удовлетворения иска работника. Формулировка </w:t>
      </w:r>
      <w:hyperlink r:id="rId28" w:history="1">
        <w:r w:rsidRPr="007044C3">
          <w:rPr>
            <w:rFonts w:ascii="Times New Roman" w:hAnsi="Times New Roman" w:cs="Times New Roman"/>
            <w:sz w:val="28"/>
            <w:szCs w:val="28"/>
          </w:rPr>
          <w:t>статьи</w:t>
        </w:r>
      </w:hyperlink>
      <w:r w:rsidRPr="007044C3">
        <w:rPr>
          <w:rFonts w:ascii="Times New Roman" w:hAnsi="Times New Roman" w:cs="Times New Roman"/>
          <w:sz w:val="28"/>
          <w:szCs w:val="28"/>
        </w:rPr>
        <w:t xml:space="preserve"> допускает возможность ссылаться на тяжелое финансовое положение, и данный довод может быть принят во внимание судом, но наличие сведений о производимых другим лицам выплатах позволило суду усомниться в приводимых аргументах и не принимать их во внимание. Кроме того, работодатель обязан подтвердить факт трудного финансового положения, если он ссылается на данное обстоятельство как на причину, по которой выплаты не могли производиться.</w:t>
      </w:r>
    </w:p>
    <w:p w:rsidR="007044C3" w:rsidRPr="005034B2" w:rsidRDefault="007044C3" w:rsidP="005034B2">
      <w:pPr>
        <w:autoSpaceDE w:val="0"/>
        <w:autoSpaceDN w:val="0"/>
        <w:adjustRightInd w:val="0"/>
        <w:spacing w:after="0" w:line="240" w:lineRule="auto"/>
        <w:ind w:firstLine="540"/>
        <w:jc w:val="both"/>
        <w:rPr>
          <w:rFonts w:ascii="Times New Roman" w:hAnsi="Times New Roman" w:cs="Times New Roman"/>
          <w:bCs/>
          <w:sz w:val="28"/>
          <w:szCs w:val="28"/>
        </w:rPr>
      </w:pPr>
    </w:p>
    <w:p w:rsidR="0008657B" w:rsidRDefault="0008657B" w:rsidP="00B673AD">
      <w:pPr>
        <w:autoSpaceDE w:val="0"/>
        <w:autoSpaceDN w:val="0"/>
        <w:adjustRightInd w:val="0"/>
        <w:spacing w:after="0" w:line="240" w:lineRule="auto"/>
        <w:ind w:firstLine="540"/>
        <w:jc w:val="both"/>
        <w:rPr>
          <w:rFonts w:ascii="Times New Roman" w:hAnsi="Times New Roman" w:cs="Times New Roman"/>
          <w:sz w:val="28"/>
          <w:szCs w:val="28"/>
        </w:rPr>
      </w:pPr>
    </w:p>
    <w:p w:rsidR="00B673AD" w:rsidRDefault="00B673AD" w:rsidP="00884CE9">
      <w:pPr>
        <w:autoSpaceDE w:val="0"/>
        <w:autoSpaceDN w:val="0"/>
        <w:adjustRightInd w:val="0"/>
        <w:spacing w:after="0" w:line="240" w:lineRule="auto"/>
        <w:ind w:left="-851" w:firstLine="540"/>
        <w:jc w:val="both"/>
        <w:rPr>
          <w:rFonts w:ascii="Times New Roman" w:hAnsi="Times New Roman" w:cs="Times New Roman"/>
          <w:sz w:val="28"/>
          <w:szCs w:val="28"/>
        </w:rPr>
      </w:pPr>
      <w:r>
        <w:rPr>
          <w:rFonts w:ascii="Times New Roman" w:hAnsi="Times New Roman" w:cs="Times New Roman"/>
          <w:sz w:val="28"/>
          <w:szCs w:val="28"/>
        </w:rPr>
        <w:lastRenderedPageBreak/>
        <w:t xml:space="preserve">Пример №2. </w:t>
      </w:r>
    </w:p>
    <w:p w:rsidR="00B673AD" w:rsidRPr="00B673AD" w:rsidRDefault="00B673AD" w:rsidP="00884CE9">
      <w:pPr>
        <w:autoSpaceDE w:val="0"/>
        <w:autoSpaceDN w:val="0"/>
        <w:adjustRightInd w:val="0"/>
        <w:spacing w:after="0" w:line="240" w:lineRule="auto"/>
        <w:ind w:left="-851" w:firstLine="540"/>
        <w:jc w:val="both"/>
        <w:rPr>
          <w:rFonts w:ascii="Times New Roman" w:hAnsi="Times New Roman" w:cs="Times New Roman"/>
          <w:sz w:val="28"/>
          <w:szCs w:val="28"/>
        </w:rPr>
      </w:pPr>
      <w:r w:rsidRPr="00B673AD">
        <w:rPr>
          <w:rFonts w:ascii="Times New Roman" w:hAnsi="Times New Roman" w:cs="Times New Roman"/>
          <w:b/>
          <w:bCs/>
          <w:sz w:val="28"/>
          <w:szCs w:val="28"/>
        </w:rPr>
        <w:t>Решение Норильского городского суда Красноярского края от 27.12.2011 по делу N 2-2721/2011.</w:t>
      </w:r>
    </w:p>
    <w:p w:rsidR="00B673AD" w:rsidRPr="00B673AD" w:rsidRDefault="00B673AD" w:rsidP="00884CE9">
      <w:pPr>
        <w:autoSpaceDE w:val="0"/>
        <w:autoSpaceDN w:val="0"/>
        <w:adjustRightInd w:val="0"/>
        <w:spacing w:after="0" w:line="240" w:lineRule="auto"/>
        <w:ind w:left="-851" w:firstLine="540"/>
        <w:jc w:val="both"/>
        <w:rPr>
          <w:rFonts w:ascii="Times New Roman" w:hAnsi="Times New Roman" w:cs="Times New Roman"/>
          <w:sz w:val="28"/>
          <w:szCs w:val="28"/>
        </w:rPr>
      </w:pPr>
      <w:r w:rsidRPr="00B673AD">
        <w:rPr>
          <w:rFonts w:ascii="Times New Roman" w:hAnsi="Times New Roman" w:cs="Times New Roman"/>
          <w:sz w:val="28"/>
          <w:szCs w:val="28"/>
        </w:rPr>
        <w:t>Истец (Калугин А.С.)</w:t>
      </w:r>
      <w:r>
        <w:rPr>
          <w:rFonts w:ascii="Times New Roman" w:hAnsi="Times New Roman" w:cs="Times New Roman"/>
          <w:sz w:val="28"/>
          <w:szCs w:val="28"/>
        </w:rPr>
        <w:t xml:space="preserve"> обратился в суд с иском к ОАО «</w:t>
      </w:r>
      <w:r w:rsidRPr="00B673AD">
        <w:rPr>
          <w:rFonts w:ascii="Times New Roman" w:hAnsi="Times New Roman" w:cs="Times New Roman"/>
          <w:sz w:val="28"/>
          <w:szCs w:val="28"/>
        </w:rPr>
        <w:t>Норильско-Тай</w:t>
      </w:r>
      <w:r>
        <w:rPr>
          <w:rFonts w:ascii="Times New Roman" w:hAnsi="Times New Roman" w:cs="Times New Roman"/>
          <w:sz w:val="28"/>
          <w:szCs w:val="28"/>
        </w:rPr>
        <w:t>мырская энергетическая компания»</w:t>
      </w:r>
      <w:r w:rsidRPr="00B673AD">
        <w:rPr>
          <w:rFonts w:ascii="Times New Roman" w:hAnsi="Times New Roman" w:cs="Times New Roman"/>
          <w:sz w:val="28"/>
          <w:szCs w:val="28"/>
        </w:rPr>
        <w:t xml:space="preserve"> о взыскании денежных средств и компенсации морального вреда. Ответчик был уволен в порядке перевода </w:t>
      </w:r>
      <w:r>
        <w:rPr>
          <w:rFonts w:ascii="Times New Roman" w:hAnsi="Times New Roman" w:cs="Times New Roman"/>
          <w:sz w:val="28"/>
          <w:szCs w:val="28"/>
        </w:rPr>
        <w:t>в ОАО «Богучанская ГЭС»</w:t>
      </w:r>
      <w:r w:rsidRPr="00B673AD">
        <w:rPr>
          <w:rFonts w:ascii="Times New Roman" w:hAnsi="Times New Roman" w:cs="Times New Roman"/>
          <w:sz w:val="28"/>
          <w:szCs w:val="28"/>
        </w:rPr>
        <w:t>. Об</w:t>
      </w:r>
      <w:r>
        <w:rPr>
          <w:rFonts w:ascii="Times New Roman" w:hAnsi="Times New Roman" w:cs="Times New Roman"/>
          <w:sz w:val="28"/>
          <w:szCs w:val="28"/>
        </w:rPr>
        <w:t>щий трудовой стаж работы в ОАО «НТЭК»</w:t>
      </w:r>
      <w:r w:rsidRPr="00B673AD">
        <w:rPr>
          <w:rFonts w:ascii="Times New Roman" w:hAnsi="Times New Roman" w:cs="Times New Roman"/>
          <w:sz w:val="28"/>
          <w:szCs w:val="28"/>
        </w:rPr>
        <w:t xml:space="preserve"> составил более 14 лет. В соответствии с положением о едином социальном пакете, являющимся приложением к коллективному договору на 2010 - 2012 гг., ему полагается социальная выплата в виде денежной компенсации, которую ответчик ему не выплатил. В предыдущие годы предприятием единый социальный пакет выплачивался всем обратившимся работникам. Просит взыскать с ответчика в его пользу денежную компенсацию.</w:t>
      </w:r>
    </w:p>
    <w:p w:rsidR="00B673AD" w:rsidRPr="00B673AD" w:rsidRDefault="00B673AD" w:rsidP="00884CE9">
      <w:pPr>
        <w:autoSpaceDE w:val="0"/>
        <w:autoSpaceDN w:val="0"/>
        <w:adjustRightInd w:val="0"/>
        <w:spacing w:after="0" w:line="240" w:lineRule="auto"/>
        <w:ind w:left="-851" w:firstLine="540"/>
        <w:jc w:val="both"/>
        <w:rPr>
          <w:rFonts w:ascii="Times New Roman" w:hAnsi="Times New Roman" w:cs="Times New Roman"/>
          <w:sz w:val="28"/>
          <w:szCs w:val="28"/>
        </w:rPr>
      </w:pPr>
      <w:r w:rsidRPr="00B673AD">
        <w:rPr>
          <w:rFonts w:ascii="Times New Roman" w:hAnsi="Times New Roman" w:cs="Times New Roman"/>
          <w:sz w:val="28"/>
          <w:szCs w:val="28"/>
        </w:rPr>
        <w:t>В судебное заседание истец не явился, заявил письменное ходатайство о рассмотрении дела в его отсутствие.</w:t>
      </w:r>
    </w:p>
    <w:p w:rsidR="00B673AD" w:rsidRPr="00B673AD" w:rsidRDefault="00B673AD" w:rsidP="00884CE9">
      <w:pPr>
        <w:autoSpaceDE w:val="0"/>
        <w:autoSpaceDN w:val="0"/>
        <w:adjustRightInd w:val="0"/>
        <w:spacing w:after="0" w:line="240" w:lineRule="auto"/>
        <w:ind w:left="-851" w:firstLine="540"/>
        <w:jc w:val="both"/>
        <w:rPr>
          <w:rFonts w:ascii="Times New Roman" w:hAnsi="Times New Roman" w:cs="Times New Roman"/>
          <w:sz w:val="28"/>
          <w:szCs w:val="28"/>
        </w:rPr>
      </w:pPr>
      <w:r w:rsidRPr="00B673AD">
        <w:rPr>
          <w:rFonts w:ascii="Times New Roman" w:hAnsi="Times New Roman" w:cs="Times New Roman"/>
          <w:sz w:val="28"/>
          <w:szCs w:val="28"/>
        </w:rPr>
        <w:t>Представители ответчика исковые требования не признали, мотивируя тем, что денежные выплаты по единому социальному пакету производятся за счет и в пределах лимитов, утвержденных руководством, а также за счет чистой прибыли предприятия. Истец обратился с заявлением о выплате единого социального пакета, в чем ему было отказано в связи с тем, что лимит, установленный для выплаты единого социального пакета, был полностью использован. Во втором полугодии &lt;...&gt; г. с заявлениями о выплате единого социального пакета обратились &lt;...&gt; человек, из них данный пакет был выплачен &lt;...&gt; увольняющимся работникам. Выплата производилась работникам, имеющим приоритетное право на получение единого социального пакета, а именно работникам пенсионного возраста, имеющим наибольший стаж работы. Кроме того, по итога</w:t>
      </w:r>
      <w:r>
        <w:rPr>
          <w:rFonts w:ascii="Times New Roman" w:hAnsi="Times New Roman" w:cs="Times New Roman"/>
          <w:sz w:val="28"/>
          <w:szCs w:val="28"/>
        </w:rPr>
        <w:t>м деятельности за &lt;...&gt; г. ОАО «НТЭК»</w:t>
      </w:r>
      <w:r w:rsidRPr="00B673AD">
        <w:rPr>
          <w:rFonts w:ascii="Times New Roman" w:hAnsi="Times New Roman" w:cs="Times New Roman"/>
          <w:sz w:val="28"/>
          <w:szCs w:val="28"/>
        </w:rPr>
        <w:t xml:space="preserve"> не имело прибыли.</w:t>
      </w:r>
    </w:p>
    <w:p w:rsidR="00B673AD" w:rsidRPr="00B673AD" w:rsidRDefault="00B673AD" w:rsidP="00884CE9">
      <w:pPr>
        <w:autoSpaceDE w:val="0"/>
        <w:autoSpaceDN w:val="0"/>
        <w:adjustRightInd w:val="0"/>
        <w:spacing w:after="0" w:line="240" w:lineRule="auto"/>
        <w:ind w:left="-851" w:firstLine="540"/>
        <w:jc w:val="both"/>
        <w:rPr>
          <w:rFonts w:ascii="Times New Roman" w:hAnsi="Times New Roman" w:cs="Times New Roman"/>
          <w:sz w:val="28"/>
          <w:szCs w:val="28"/>
        </w:rPr>
      </w:pPr>
      <w:r w:rsidRPr="00B673AD">
        <w:rPr>
          <w:rFonts w:ascii="Times New Roman" w:hAnsi="Times New Roman" w:cs="Times New Roman"/>
          <w:sz w:val="28"/>
          <w:szCs w:val="28"/>
        </w:rPr>
        <w:t>Заслушав представителей ответчика, исследовав материалы дела, суд приходит к нижеследующему.</w:t>
      </w:r>
    </w:p>
    <w:p w:rsidR="00B673AD" w:rsidRPr="00B673AD" w:rsidRDefault="00B673AD" w:rsidP="00884CE9">
      <w:pPr>
        <w:autoSpaceDE w:val="0"/>
        <w:autoSpaceDN w:val="0"/>
        <w:adjustRightInd w:val="0"/>
        <w:spacing w:after="0" w:line="240" w:lineRule="auto"/>
        <w:ind w:left="-851" w:firstLine="540"/>
        <w:jc w:val="both"/>
        <w:rPr>
          <w:rFonts w:ascii="Times New Roman" w:hAnsi="Times New Roman" w:cs="Times New Roman"/>
          <w:sz w:val="28"/>
          <w:szCs w:val="28"/>
        </w:rPr>
      </w:pPr>
      <w:r w:rsidRPr="00B673AD">
        <w:rPr>
          <w:rFonts w:ascii="Times New Roman" w:hAnsi="Times New Roman" w:cs="Times New Roman"/>
          <w:sz w:val="28"/>
          <w:szCs w:val="28"/>
        </w:rPr>
        <w:t>На основании п. 1.4 положения денежная выплата производится за счет и в пределах средств, предусмотренных на эти цели в утвержденном РЭК тарифе на электроэнергию и имеющейся чистой прибыли.</w:t>
      </w:r>
    </w:p>
    <w:p w:rsidR="00B673AD" w:rsidRPr="00B673AD" w:rsidRDefault="00B673AD" w:rsidP="00884CE9">
      <w:pPr>
        <w:autoSpaceDE w:val="0"/>
        <w:autoSpaceDN w:val="0"/>
        <w:adjustRightInd w:val="0"/>
        <w:spacing w:after="0" w:line="240" w:lineRule="auto"/>
        <w:ind w:left="-851" w:firstLine="540"/>
        <w:jc w:val="both"/>
        <w:rPr>
          <w:rFonts w:ascii="Times New Roman" w:hAnsi="Times New Roman" w:cs="Times New Roman"/>
          <w:sz w:val="28"/>
          <w:szCs w:val="28"/>
        </w:rPr>
      </w:pPr>
      <w:r w:rsidRPr="00B673AD">
        <w:rPr>
          <w:rFonts w:ascii="Times New Roman" w:hAnsi="Times New Roman" w:cs="Times New Roman"/>
          <w:sz w:val="28"/>
          <w:szCs w:val="28"/>
        </w:rPr>
        <w:t>В соответствии с п. 2.6 преимущественное право на получение денежной компенсации имеют инвалиды, работники с наибольшим стажем работы и л</w:t>
      </w:r>
      <w:r>
        <w:rPr>
          <w:rFonts w:ascii="Times New Roman" w:hAnsi="Times New Roman" w:cs="Times New Roman"/>
          <w:sz w:val="28"/>
          <w:szCs w:val="28"/>
        </w:rPr>
        <w:t>ица, передавшие свое жилье ОАО «НТЭК»</w:t>
      </w:r>
      <w:r w:rsidRPr="00B673AD">
        <w:rPr>
          <w:rFonts w:ascii="Times New Roman" w:hAnsi="Times New Roman" w:cs="Times New Roman"/>
          <w:sz w:val="28"/>
          <w:szCs w:val="28"/>
        </w:rPr>
        <w:t xml:space="preserve"> или администрации поселка.</w:t>
      </w:r>
    </w:p>
    <w:p w:rsidR="00035A6E" w:rsidRDefault="00B673AD" w:rsidP="00884CE9">
      <w:pPr>
        <w:autoSpaceDE w:val="0"/>
        <w:autoSpaceDN w:val="0"/>
        <w:adjustRightInd w:val="0"/>
        <w:spacing w:after="0" w:line="240" w:lineRule="auto"/>
        <w:ind w:left="-851" w:firstLine="540"/>
        <w:jc w:val="both"/>
        <w:rPr>
          <w:rFonts w:ascii="Times New Roman" w:hAnsi="Times New Roman" w:cs="Times New Roman"/>
          <w:sz w:val="28"/>
          <w:szCs w:val="28"/>
        </w:rPr>
      </w:pPr>
      <w:r w:rsidRPr="00B673AD">
        <w:rPr>
          <w:rFonts w:ascii="Times New Roman" w:hAnsi="Times New Roman" w:cs="Times New Roman"/>
          <w:sz w:val="28"/>
          <w:szCs w:val="28"/>
        </w:rPr>
        <w:t>Истец обратился к ответчику с заявлением о выплате ему единого социального пакета, в чем ему было отказано.</w:t>
      </w:r>
    </w:p>
    <w:p w:rsidR="00B673AD" w:rsidRDefault="00B673AD" w:rsidP="00500358">
      <w:pPr>
        <w:autoSpaceDE w:val="0"/>
        <w:autoSpaceDN w:val="0"/>
        <w:adjustRightInd w:val="0"/>
        <w:spacing w:after="0" w:line="240" w:lineRule="auto"/>
        <w:ind w:left="-851" w:right="-2" w:firstLine="540"/>
        <w:jc w:val="both"/>
        <w:rPr>
          <w:rFonts w:ascii="Times New Roman" w:hAnsi="Times New Roman" w:cs="Times New Roman"/>
          <w:sz w:val="28"/>
          <w:szCs w:val="28"/>
        </w:rPr>
      </w:pPr>
      <w:r>
        <w:rPr>
          <w:rFonts w:ascii="Times New Roman" w:hAnsi="Times New Roman" w:cs="Times New Roman"/>
          <w:sz w:val="28"/>
          <w:szCs w:val="28"/>
        </w:rPr>
        <w:t>В ОАО «НТЭК»</w:t>
      </w:r>
      <w:r w:rsidRPr="00B673AD">
        <w:rPr>
          <w:rFonts w:ascii="Times New Roman" w:hAnsi="Times New Roman" w:cs="Times New Roman"/>
          <w:sz w:val="28"/>
          <w:szCs w:val="28"/>
        </w:rPr>
        <w:t xml:space="preserve"> размер денежных средств, предусмотренных на выплаты единого социального пакета во втором полугодии &lt;...&gt; г., составил &lt;...&gt;, при этом к ответчику с заявлениями о выплате данной денежной компенсации обратились &lt;...&gt; работников, из них данная выплата была произведена &lt;...&gt; работникам в общем размере &lt;...&gt;.</w:t>
      </w:r>
    </w:p>
    <w:p w:rsidR="00E91710" w:rsidRPr="00B673AD" w:rsidRDefault="00E91710" w:rsidP="00E91710">
      <w:pPr>
        <w:autoSpaceDE w:val="0"/>
        <w:autoSpaceDN w:val="0"/>
        <w:adjustRightInd w:val="0"/>
        <w:spacing w:after="0" w:line="240" w:lineRule="auto"/>
        <w:ind w:right="-2" w:firstLine="540"/>
        <w:jc w:val="both"/>
        <w:rPr>
          <w:rFonts w:ascii="Times New Roman" w:hAnsi="Times New Roman" w:cs="Times New Roman"/>
          <w:sz w:val="28"/>
          <w:szCs w:val="28"/>
        </w:rPr>
      </w:pPr>
    </w:p>
    <w:p w:rsidR="00B673AD" w:rsidRPr="00B673AD" w:rsidRDefault="00B673AD" w:rsidP="00F91CA9">
      <w:pPr>
        <w:autoSpaceDE w:val="0"/>
        <w:autoSpaceDN w:val="0"/>
        <w:adjustRightInd w:val="0"/>
        <w:spacing w:after="0" w:line="240" w:lineRule="auto"/>
        <w:ind w:right="-851" w:firstLine="540"/>
        <w:jc w:val="both"/>
        <w:rPr>
          <w:rFonts w:ascii="Times New Roman" w:hAnsi="Times New Roman" w:cs="Times New Roman"/>
          <w:sz w:val="28"/>
          <w:szCs w:val="28"/>
        </w:rPr>
      </w:pPr>
      <w:r w:rsidRPr="00B673AD">
        <w:rPr>
          <w:rFonts w:ascii="Times New Roman" w:hAnsi="Times New Roman" w:cs="Times New Roman"/>
          <w:sz w:val="28"/>
          <w:szCs w:val="28"/>
        </w:rPr>
        <w:lastRenderedPageBreak/>
        <w:t>Таким образом, денежные средства, предусмотренные на выплату единого социального пакета, выплачены полностью.</w:t>
      </w:r>
    </w:p>
    <w:p w:rsidR="00B673AD" w:rsidRPr="00B673AD" w:rsidRDefault="00B673AD" w:rsidP="00F91CA9">
      <w:pPr>
        <w:autoSpaceDE w:val="0"/>
        <w:autoSpaceDN w:val="0"/>
        <w:adjustRightInd w:val="0"/>
        <w:spacing w:after="0" w:line="240" w:lineRule="auto"/>
        <w:ind w:right="-851" w:firstLine="540"/>
        <w:jc w:val="both"/>
        <w:rPr>
          <w:rFonts w:ascii="Times New Roman" w:hAnsi="Times New Roman" w:cs="Times New Roman"/>
          <w:sz w:val="28"/>
          <w:szCs w:val="28"/>
        </w:rPr>
      </w:pPr>
      <w:r w:rsidRPr="00B673AD">
        <w:rPr>
          <w:rFonts w:ascii="Times New Roman" w:hAnsi="Times New Roman" w:cs="Times New Roman"/>
          <w:sz w:val="28"/>
          <w:szCs w:val="28"/>
        </w:rPr>
        <w:t>В соответствии с п. 1.2 положения выплата единого социального пакета направлена на решение задач по переселению пожилых и престарелых лиц, проживающих в районах Крайнего Севера, в другие регионы.</w:t>
      </w:r>
    </w:p>
    <w:p w:rsidR="00B673AD" w:rsidRPr="00B673AD" w:rsidRDefault="00B673AD" w:rsidP="00F91CA9">
      <w:pPr>
        <w:autoSpaceDE w:val="0"/>
        <w:autoSpaceDN w:val="0"/>
        <w:adjustRightInd w:val="0"/>
        <w:spacing w:after="0" w:line="240" w:lineRule="auto"/>
        <w:ind w:right="-851" w:firstLine="540"/>
        <w:jc w:val="both"/>
        <w:rPr>
          <w:rFonts w:ascii="Times New Roman" w:hAnsi="Times New Roman" w:cs="Times New Roman"/>
          <w:sz w:val="28"/>
          <w:szCs w:val="28"/>
        </w:rPr>
      </w:pPr>
      <w:r w:rsidRPr="00B673AD">
        <w:rPr>
          <w:rFonts w:ascii="Times New Roman" w:hAnsi="Times New Roman" w:cs="Times New Roman"/>
          <w:sz w:val="28"/>
          <w:szCs w:val="28"/>
        </w:rPr>
        <w:t>Как указывалось выше, ответчиком установлено преимущественное право на получение единого социального пакета теми работниками, у которых более продолжительный стаж работы.</w:t>
      </w:r>
    </w:p>
    <w:p w:rsidR="00B673AD" w:rsidRPr="00B673AD" w:rsidRDefault="00B673AD" w:rsidP="00F91CA9">
      <w:pPr>
        <w:autoSpaceDE w:val="0"/>
        <w:autoSpaceDN w:val="0"/>
        <w:adjustRightInd w:val="0"/>
        <w:spacing w:after="0" w:line="240" w:lineRule="auto"/>
        <w:ind w:right="-851" w:firstLine="540"/>
        <w:jc w:val="both"/>
        <w:rPr>
          <w:rFonts w:ascii="Times New Roman" w:hAnsi="Times New Roman" w:cs="Times New Roman"/>
          <w:sz w:val="28"/>
          <w:szCs w:val="28"/>
        </w:rPr>
      </w:pPr>
      <w:r w:rsidRPr="00B673AD">
        <w:rPr>
          <w:rFonts w:ascii="Times New Roman" w:hAnsi="Times New Roman" w:cs="Times New Roman"/>
          <w:sz w:val="28"/>
          <w:szCs w:val="28"/>
        </w:rPr>
        <w:t>Согласно представленным ответчиком сведениям стаж работы работников, которым во втором полугодии &lt;...&gt; г. выплачен единый социальный пакет, составляет от 19 до 35 лет, за исключением работника В., стаж работы которого составил, так же как и у истца, &lt;...&gt; лет.</w:t>
      </w:r>
    </w:p>
    <w:p w:rsidR="00B673AD" w:rsidRPr="00B673AD" w:rsidRDefault="00B673AD" w:rsidP="00F91CA9">
      <w:pPr>
        <w:autoSpaceDE w:val="0"/>
        <w:autoSpaceDN w:val="0"/>
        <w:adjustRightInd w:val="0"/>
        <w:spacing w:after="0" w:line="240" w:lineRule="auto"/>
        <w:ind w:right="-851" w:firstLine="540"/>
        <w:jc w:val="both"/>
        <w:rPr>
          <w:rFonts w:ascii="Times New Roman" w:hAnsi="Times New Roman" w:cs="Times New Roman"/>
          <w:sz w:val="28"/>
          <w:szCs w:val="28"/>
        </w:rPr>
      </w:pPr>
      <w:r w:rsidRPr="00B673AD">
        <w:rPr>
          <w:rFonts w:ascii="Times New Roman" w:hAnsi="Times New Roman" w:cs="Times New Roman"/>
          <w:sz w:val="28"/>
          <w:szCs w:val="28"/>
        </w:rPr>
        <w:t>Суд соглашается с доводами представителей ответчика и приходит к выводу о том, что В. имел преимущественное по сравнению с истцом право на получение единого социального пакета, принимая во внимание п. 1.2 положения, так как В., который родился в &lt;...&gt; году, старше истца, который родился в &lt;...&gt; году. Суд также учитывает, что единый социальный пакет В. был выплачен в августе &lt;...&gt; г., а истец обратился к ответчику с заявлением о выплате единого социального пакета в &lt;...&gt;.</w:t>
      </w:r>
    </w:p>
    <w:p w:rsidR="00B673AD" w:rsidRPr="00B673AD" w:rsidRDefault="00B673AD" w:rsidP="00F91CA9">
      <w:pPr>
        <w:autoSpaceDE w:val="0"/>
        <w:autoSpaceDN w:val="0"/>
        <w:adjustRightInd w:val="0"/>
        <w:spacing w:after="0" w:line="240" w:lineRule="auto"/>
        <w:ind w:right="-851" w:firstLine="540"/>
        <w:jc w:val="both"/>
        <w:rPr>
          <w:rFonts w:ascii="Times New Roman" w:hAnsi="Times New Roman" w:cs="Times New Roman"/>
          <w:sz w:val="28"/>
          <w:szCs w:val="28"/>
        </w:rPr>
      </w:pPr>
      <w:r w:rsidRPr="00B673AD">
        <w:rPr>
          <w:rFonts w:ascii="Times New Roman" w:hAnsi="Times New Roman" w:cs="Times New Roman"/>
          <w:sz w:val="28"/>
          <w:szCs w:val="28"/>
        </w:rPr>
        <w:t>Суд, принимая во внимание то, что денежные средства, предусмотренные для выплаты единого социального пакета, в настоящее время ответчиком израсходованы, а положение связывает его выплату с наличием денежных средств, считает необходимым отказать в удовлетворении исковых требований в полном объеме.</w:t>
      </w:r>
    </w:p>
    <w:p w:rsidR="00B673AD" w:rsidRPr="00B673AD" w:rsidRDefault="00B673AD" w:rsidP="00F91CA9">
      <w:pPr>
        <w:autoSpaceDE w:val="0"/>
        <w:autoSpaceDN w:val="0"/>
        <w:adjustRightInd w:val="0"/>
        <w:spacing w:after="0" w:line="240" w:lineRule="auto"/>
        <w:ind w:right="-851" w:firstLine="540"/>
        <w:jc w:val="both"/>
        <w:rPr>
          <w:rFonts w:ascii="Times New Roman" w:hAnsi="Times New Roman" w:cs="Times New Roman"/>
          <w:sz w:val="28"/>
          <w:szCs w:val="28"/>
        </w:rPr>
      </w:pPr>
      <w:r w:rsidRPr="00B673AD">
        <w:rPr>
          <w:rFonts w:ascii="Times New Roman" w:hAnsi="Times New Roman" w:cs="Times New Roman"/>
          <w:i/>
          <w:sz w:val="28"/>
          <w:szCs w:val="28"/>
        </w:rPr>
        <w:t>В иске отказано</w:t>
      </w:r>
      <w:r w:rsidRPr="00B673AD">
        <w:rPr>
          <w:rFonts w:ascii="Times New Roman" w:hAnsi="Times New Roman" w:cs="Times New Roman"/>
          <w:sz w:val="28"/>
          <w:szCs w:val="28"/>
        </w:rPr>
        <w:t>.</w:t>
      </w:r>
    </w:p>
    <w:p w:rsidR="00B673AD" w:rsidRPr="00B673AD" w:rsidRDefault="00B673AD" w:rsidP="00F91CA9">
      <w:pPr>
        <w:autoSpaceDE w:val="0"/>
        <w:autoSpaceDN w:val="0"/>
        <w:adjustRightInd w:val="0"/>
        <w:spacing w:after="0" w:line="240" w:lineRule="auto"/>
        <w:ind w:right="-851" w:firstLine="540"/>
        <w:jc w:val="both"/>
        <w:rPr>
          <w:rFonts w:ascii="Times New Roman" w:hAnsi="Times New Roman" w:cs="Times New Roman"/>
          <w:sz w:val="28"/>
          <w:szCs w:val="28"/>
        </w:rPr>
      </w:pPr>
      <w:r w:rsidRPr="00B673AD">
        <w:rPr>
          <w:rFonts w:ascii="Times New Roman" w:hAnsi="Times New Roman" w:cs="Times New Roman"/>
          <w:sz w:val="28"/>
          <w:szCs w:val="28"/>
        </w:rPr>
        <w:t xml:space="preserve">В данном </w:t>
      </w:r>
      <w:hyperlink w:anchor="Par0" w:history="1">
        <w:r w:rsidRPr="00B673AD">
          <w:rPr>
            <w:rFonts w:ascii="Times New Roman" w:hAnsi="Times New Roman" w:cs="Times New Roman"/>
            <w:sz w:val="28"/>
            <w:szCs w:val="28"/>
          </w:rPr>
          <w:t>примере</w:t>
        </w:r>
      </w:hyperlink>
      <w:r w:rsidRPr="00B673AD">
        <w:rPr>
          <w:rFonts w:ascii="Times New Roman" w:hAnsi="Times New Roman" w:cs="Times New Roman"/>
          <w:sz w:val="28"/>
          <w:szCs w:val="28"/>
        </w:rPr>
        <w:t xml:space="preserve"> ответчик также ссылается на отсутствие финансовой возможности производить выплаты по коллективному договору, но данное обстоятельство принято судом во внимание, поскольку в самом коллективном договоре возможность производить выплаты ставится в зависимость от наличия денежных средств. Также коллективным договором предусмотрено разграничение в порядке выплат, что также способствовало принятию судом положительного для работодателя решения.</w:t>
      </w:r>
    </w:p>
    <w:p w:rsidR="00E91710" w:rsidRPr="00E91710" w:rsidRDefault="00B673AD" w:rsidP="00F91CA9">
      <w:pPr>
        <w:autoSpaceDE w:val="0"/>
        <w:autoSpaceDN w:val="0"/>
        <w:adjustRightInd w:val="0"/>
        <w:spacing w:after="0" w:line="240" w:lineRule="auto"/>
        <w:ind w:right="-851" w:firstLine="540"/>
        <w:jc w:val="both"/>
        <w:rPr>
          <w:rFonts w:ascii="Times New Roman" w:hAnsi="Times New Roman" w:cs="Times New Roman"/>
          <w:sz w:val="28"/>
          <w:szCs w:val="28"/>
        </w:rPr>
      </w:pPr>
      <w:r w:rsidRPr="00B673AD">
        <w:rPr>
          <w:rFonts w:ascii="Times New Roman" w:hAnsi="Times New Roman" w:cs="Times New Roman"/>
          <w:sz w:val="28"/>
          <w:szCs w:val="28"/>
        </w:rPr>
        <w:t xml:space="preserve">Поскольку </w:t>
      </w:r>
      <w:hyperlink r:id="rId29" w:history="1">
        <w:r w:rsidRPr="00B673AD">
          <w:rPr>
            <w:rFonts w:ascii="Times New Roman" w:hAnsi="Times New Roman" w:cs="Times New Roman"/>
            <w:sz w:val="28"/>
            <w:szCs w:val="28"/>
          </w:rPr>
          <w:t>статья</w:t>
        </w:r>
      </w:hyperlink>
      <w:r w:rsidRPr="00B673AD">
        <w:rPr>
          <w:rFonts w:ascii="Times New Roman" w:hAnsi="Times New Roman" w:cs="Times New Roman"/>
          <w:sz w:val="28"/>
          <w:szCs w:val="28"/>
        </w:rPr>
        <w:t xml:space="preserve"> ТК РФ, регламентирующая содержание коллективного договора, содержит оговорку, что любые дополнительные выплаты могут устанавливаться работодателем с учетом его финансово-экономического положения, то ничего </w:t>
      </w:r>
      <w:r w:rsidR="00B23D12">
        <w:rPr>
          <w:rFonts w:ascii="Times New Roman" w:hAnsi="Times New Roman" w:cs="Times New Roman"/>
          <w:sz w:val="28"/>
          <w:szCs w:val="28"/>
        </w:rPr>
        <w:t xml:space="preserve">не </w:t>
      </w:r>
      <w:r w:rsidRPr="00B673AD">
        <w:rPr>
          <w:rFonts w:ascii="Times New Roman" w:hAnsi="Times New Roman" w:cs="Times New Roman"/>
          <w:sz w:val="28"/>
          <w:szCs w:val="28"/>
        </w:rPr>
        <w:t>мешает работодателю прописать в нем порядок выплат, установить преимущественное право на их получение или прямо указать, в каких случаях выплаты производиться не будут. Тогда в суде у работодателя будет больше шансов добиться положительного для себя решения.</w:t>
      </w:r>
    </w:p>
    <w:p w:rsidR="00E91710" w:rsidRPr="00E91710" w:rsidRDefault="00E954F5" w:rsidP="00A66CCE">
      <w:pPr>
        <w:autoSpaceDE w:val="0"/>
        <w:autoSpaceDN w:val="0"/>
        <w:adjustRightInd w:val="0"/>
        <w:spacing w:after="0" w:line="240" w:lineRule="auto"/>
        <w:ind w:right="-851" w:firstLine="540"/>
        <w:jc w:val="both"/>
        <w:rPr>
          <w:rFonts w:ascii="Times New Roman" w:hAnsi="Times New Roman" w:cs="Times New Roman"/>
          <w:sz w:val="28"/>
          <w:szCs w:val="28"/>
        </w:rPr>
      </w:pPr>
      <w:r w:rsidRPr="00E91710">
        <w:rPr>
          <w:rFonts w:ascii="Times New Roman" w:hAnsi="Times New Roman" w:cs="Times New Roman"/>
          <w:sz w:val="28"/>
          <w:szCs w:val="28"/>
        </w:rPr>
        <w:t xml:space="preserve">Коллективный договор - это не просто формальность. К его подготовке нельзя подходить так, словно его наличие ни к чему не обязывает, ведь судебная практика свидетельствует об обратном. Поэтому при составлении коллективного договора необходимо исходить не только из требований трудового законодательства, но и из своих финансовых возможностей. </w:t>
      </w:r>
    </w:p>
    <w:p w:rsidR="00E3301C" w:rsidRDefault="00E954F5" w:rsidP="00807BBE">
      <w:pPr>
        <w:pStyle w:val="ConsPlusNormal"/>
        <w:ind w:left="-851" w:firstLine="851"/>
        <w:jc w:val="both"/>
      </w:pPr>
      <w:r w:rsidRPr="00E954F5">
        <w:lastRenderedPageBreak/>
        <w:t>Многих споров, рассматриваемых судами, можно было бы избежать. Для этого нужно более полно и подробно прописывать условия договора, при возникновении финансовых затруднений приостанавливать выплаты всем работникам, не производить выплаты избранным, а также своевременно вносить изменения в текст коллективного договора.</w:t>
      </w:r>
    </w:p>
    <w:p w:rsidR="00E3301C" w:rsidRDefault="00E3301C" w:rsidP="00807BBE">
      <w:pPr>
        <w:pStyle w:val="ConsPlusNormal"/>
        <w:ind w:left="-851"/>
        <w:jc w:val="both"/>
      </w:pPr>
    </w:p>
    <w:p w:rsidR="00B817B2" w:rsidRPr="00A332E0" w:rsidRDefault="00AE21D6" w:rsidP="00807BBE">
      <w:pPr>
        <w:pStyle w:val="a4"/>
        <w:numPr>
          <w:ilvl w:val="0"/>
          <w:numId w:val="8"/>
        </w:numPr>
        <w:ind w:left="-851"/>
        <w:jc w:val="center"/>
        <w:rPr>
          <w:rFonts w:ascii="Times New Roman" w:hAnsi="Times New Roman" w:cs="Times New Roman"/>
          <w:b/>
          <w:sz w:val="28"/>
          <w:szCs w:val="28"/>
        </w:rPr>
      </w:pPr>
      <w:r w:rsidRPr="00A332E0">
        <w:rPr>
          <w:rFonts w:ascii="Times New Roman" w:hAnsi="Times New Roman" w:cs="Times New Roman"/>
          <w:b/>
          <w:sz w:val="28"/>
          <w:szCs w:val="28"/>
        </w:rPr>
        <w:t>Ответственность за нарушения</w:t>
      </w:r>
    </w:p>
    <w:p w:rsidR="00B817B2" w:rsidRDefault="00AE21D6" w:rsidP="00807BBE">
      <w:pPr>
        <w:ind w:left="-851" w:firstLine="851"/>
        <w:jc w:val="both"/>
        <w:rPr>
          <w:rFonts w:ascii="Times New Roman" w:hAnsi="Times New Roman" w:cs="Times New Roman"/>
          <w:sz w:val="28"/>
          <w:szCs w:val="28"/>
        </w:rPr>
      </w:pPr>
      <w:r>
        <w:rPr>
          <w:rFonts w:ascii="Times New Roman" w:hAnsi="Times New Roman" w:cs="Times New Roman"/>
          <w:sz w:val="28"/>
          <w:szCs w:val="28"/>
        </w:rPr>
        <w:t>Законодательство устанавливает возможность привлечения представителей сторон и других лиц к административной и дисциплинарной ответственности за нарушения законодательства, связанные с заключением и выполнением кол</w:t>
      </w:r>
      <w:r w:rsidR="009234B3">
        <w:rPr>
          <w:rFonts w:ascii="Times New Roman" w:hAnsi="Times New Roman" w:cs="Times New Roman"/>
          <w:sz w:val="28"/>
          <w:szCs w:val="28"/>
        </w:rPr>
        <w:t xml:space="preserve">лективного </w:t>
      </w:r>
      <w:r>
        <w:rPr>
          <w:rFonts w:ascii="Times New Roman" w:hAnsi="Times New Roman" w:cs="Times New Roman"/>
          <w:sz w:val="28"/>
          <w:szCs w:val="28"/>
        </w:rPr>
        <w:t>договора. Общие положения об административной ответственности сторон социального партнёрства включены в главу 9 ТК РФ и конкретизированы в Кодексе РФ об административных правонарушениях.</w:t>
      </w:r>
    </w:p>
    <w:p w:rsidR="001E7BDB" w:rsidRPr="00902996" w:rsidRDefault="00902996" w:rsidP="001E7BDB">
      <w:pPr>
        <w:ind w:firstLine="851"/>
        <w:jc w:val="right"/>
        <w:rPr>
          <w:rFonts w:ascii="Times New Roman" w:hAnsi="Times New Roman" w:cs="Times New Roman"/>
          <w:b/>
          <w:sz w:val="28"/>
          <w:szCs w:val="28"/>
        </w:rPr>
      </w:pPr>
      <w:r w:rsidRPr="00902996">
        <w:rPr>
          <w:rFonts w:ascii="Times New Roman" w:hAnsi="Times New Roman" w:cs="Times New Roman"/>
          <w:b/>
          <w:sz w:val="28"/>
          <w:szCs w:val="28"/>
        </w:rPr>
        <w:t>Таблица №2</w:t>
      </w:r>
    </w:p>
    <w:tbl>
      <w:tblPr>
        <w:tblStyle w:val="a3"/>
        <w:tblW w:w="0" w:type="auto"/>
        <w:tblLook w:val="04A0" w:firstRow="1" w:lastRow="0" w:firstColumn="1" w:lastColumn="0" w:noHBand="0" w:noVBand="1"/>
      </w:tblPr>
      <w:tblGrid>
        <w:gridCol w:w="1404"/>
        <w:gridCol w:w="4747"/>
        <w:gridCol w:w="2570"/>
      </w:tblGrid>
      <w:tr w:rsidR="00907BDA" w:rsidTr="00F75CEC">
        <w:tc>
          <w:tcPr>
            <w:tcW w:w="1526" w:type="dxa"/>
          </w:tcPr>
          <w:p w:rsidR="00907BDA" w:rsidRDefault="00907BDA" w:rsidP="00163EA8">
            <w:pPr>
              <w:rPr>
                <w:rFonts w:ascii="Times New Roman" w:hAnsi="Times New Roman" w:cs="Times New Roman"/>
                <w:sz w:val="28"/>
                <w:szCs w:val="28"/>
              </w:rPr>
            </w:pPr>
            <w:r>
              <w:rPr>
                <w:rFonts w:ascii="Times New Roman" w:hAnsi="Times New Roman" w:cs="Times New Roman"/>
                <w:sz w:val="28"/>
                <w:szCs w:val="28"/>
              </w:rPr>
              <w:t xml:space="preserve">Статья </w:t>
            </w:r>
          </w:p>
          <w:p w:rsidR="00907BDA" w:rsidRDefault="00907BDA" w:rsidP="00163EA8">
            <w:pPr>
              <w:rPr>
                <w:rFonts w:ascii="Times New Roman" w:hAnsi="Times New Roman" w:cs="Times New Roman"/>
                <w:sz w:val="28"/>
                <w:szCs w:val="28"/>
              </w:rPr>
            </w:pPr>
            <w:r>
              <w:rPr>
                <w:rFonts w:ascii="Times New Roman" w:hAnsi="Times New Roman" w:cs="Times New Roman"/>
                <w:sz w:val="28"/>
                <w:szCs w:val="28"/>
              </w:rPr>
              <w:t xml:space="preserve">КоАП </w:t>
            </w:r>
            <w:r w:rsidR="00B81612">
              <w:rPr>
                <w:rFonts w:ascii="Times New Roman" w:hAnsi="Times New Roman" w:cs="Times New Roman"/>
                <w:sz w:val="28"/>
                <w:szCs w:val="28"/>
              </w:rPr>
              <w:t xml:space="preserve"> </w:t>
            </w:r>
            <w:r>
              <w:rPr>
                <w:rFonts w:ascii="Times New Roman" w:hAnsi="Times New Roman" w:cs="Times New Roman"/>
                <w:sz w:val="28"/>
                <w:szCs w:val="28"/>
              </w:rPr>
              <w:t>РФ</w:t>
            </w:r>
          </w:p>
        </w:tc>
        <w:tc>
          <w:tcPr>
            <w:tcW w:w="5475" w:type="dxa"/>
          </w:tcPr>
          <w:p w:rsidR="00907BDA" w:rsidRDefault="00907BDA" w:rsidP="00163EA8">
            <w:pPr>
              <w:rPr>
                <w:rFonts w:ascii="Times New Roman" w:hAnsi="Times New Roman" w:cs="Times New Roman"/>
                <w:sz w:val="28"/>
                <w:szCs w:val="28"/>
              </w:rPr>
            </w:pPr>
            <w:r>
              <w:rPr>
                <w:rFonts w:ascii="Times New Roman" w:hAnsi="Times New Roman" w:cs="Times New Roman"/>
                <w:sz w:val="28"/>
                <w:szCs w:val="28"/>
              </w:rPr>
              <w:t>Административное правонарушение</w:t>
            </w:r>
          </w:p>
        </w:tc>
        <w:tc>
          <w:tcPr>
            <w:tcW w:w="2570" w:type="dxa"/>
          </w:tcPr>
          <w:p w:rsidR="00907BDA" w:rsidRDefault="00907BDA" w:rsidP="00B81612">
            <w:pPr>
              <w:jc w:val="center"/>
              <w:rPr>
                <w:rFonts w:ascii="Times New Roman" w:hAnsi="Times New Roman" w:cs="Times New Roman"/>
                <w:sz w:val="28"/>
                <w:szCs w:val="28"/>
              </w:rPr>
            </w:pPr>
            <w:r>
              <w:rPr>
                <w:rFonts w:ascii="Times New Roman" w:hAnsi="Times New Roman" w:cs="Times New Roman"/>
                <w:sz w:val="28"/>
                <w:szCs w:val="28"/>
              </w:rPr>
              <w:t>Размер административного штрафа</w:t>
            </w:r>
          </w:p>
        </w:tc>
      </w:tr>
      <w:tr w:rsidR="00907BDA" w:rsidTr="00F75CEC">
        <w:tc>
          <w:tcPr>
            <w:tcW w:w="1526" w:type="dxa"/>
          </w:tcPr>
          <w:p w:rsidR="00907BDA" w:rsidRDefault="00B81612" w:rsidP="00163EA8">
            <w:pPr>
              <w:rPr>
                <w:rFonts w:ascii="Times New Roman" w:hAnsi="Times New Roman" w:cs="Times New Roman"/>
                <w:sz w:val="28"/>
                <w:szCs w:val="28"/>
              </w:rPr>
            </w:pPr>
            <w:r>
              <w:rPr>
                <w:rFonts w:ascii="Times New Roman" w:hAnsi="Times New Roman" w:cs="Times New Roman"/>
                <w:sz w:val="28"/>
                <w:szCs w:val="28"/>
              </w:rPr>
              <w:t>ст. 5.28</w:t>
            </w:r>
          </w:p>
        </w:tc>
        <w:tc>
          <w:tcPr>
            <w:tcW w:w="5475" w:type="dxa"/>
          </w:tcPr>
          <w:p w:rsidR="00907BDA" w:rsidRDefault="00B81612" w:rsidP="00E46D2B">
            <w:pPr>
              <w:pStyle w:val="ConsPlusNormal"/>
              <w:ind w:firstLine="540"/>
              <w:jc w:val="both"/>
              <w:outlineLvl w:val="0"/>
            </w:pPr>
            <w:r>
              <w:t>Уклонение от участия в переговорах о заключении коллективного договора, соглашения либо нарушение уст</w:t>
            </w:r>
            <w:r w:rsidR="00E46D2B">
              <w:t>ановленного срока их заключения</w:t>
            </w:r>
          </w:p>
        </w:tc>
        <w:tc>
          <w:tcPr>
            <w:tcW w:w="2570" w:type="dxa"/>
          </w:tcPr>
          <w:p w:rsidR="00B81612" w:rsidRDefault="00B81612" w:rsidP="00B81612">
            <w:pPr>
              <w:pStyle w:val="ConsPlusNormal"/>
              <w:jc w:val="both"/>
            </w:pPr>
            <w:r>
              <w:t>предупреждение или штраф от 1 до 3 тысяч рублей</w:t>
            </w:r>
          </w:p>
          <w:p w:rsidR="00907BDA" w:rsidRDefault="00907BDA" w:rsidP="00163EA8">
            <w:pPr>
              <w:rPr>
                <w:rFonts w:ascii="Times New Roman" w:hAnsi="Times New Roman" w:cs="Times New Roman"/>
                <w:sz w:val="28"/>
                <w:szCs w:val="28"/>
              </w:rPr>
            </w:pPr>
          </w:p>
        </w:tc>
      </w:tr>
      <w:tr w:rsidR="00907BDA" w:rsidTr="00F75CEC">
        <w:tc>
          <w:tcPr>
            <w:tcW w:w="1526" w:type="dxa"/>
          </w:tcPr>
          <w:p w:rsidR="00907BDA" w:rsidRDefault="00F75CEC" w:rsidP="00163EA8">
            <w:pPr>
              <w:rPr>
                <w:rFonts w:ascii="Times New Roman" w:hAnsi="Times New Roman" w:cs="Times New Roman"/>
                <w:sz w:val="28"/>
                <w:szCs w:val="28"/>
              </w:rPr>
            </w:pPr>
            <w:r>
              <w:rPr>
                <w:rFonts w:ascii="Times New Roman" w:hAnsi="Times New Roman" w:cs="Times New Roman"/>
                <w:sz w:val="28"/>
                <w:szCs w:val="28"/>
              </w:rPr>
              <w:t>ст. 5.29</w:t>
            </w:r>
          </w:p>
        </w:tc>
        <w:tc>
          <w:tcPr>
            <w:tcW w:w="5475" w:type="dxa"/>
          </w:tcPr>
          <w:p w:rsidR="00907BDA" w:rsidRDefault="00F75CEC" w:rsidP="00E46D2B">
            <w:pPr>
              <w:pStyle w:val="ConsPlusNormal"/>
              <w:ind w:firstLine="540"/>
              <w:jc w:val="both"/>
              <w:outlineLvl w:val="0"/>
            </w:pPr>
            <w:r>
              <w:t>Не</w:t>
            </w:r>
            <w:r w:rsidR="00E9385A">
              <w:t>пред</w:t>
            </w:r>
            <w:r>
              <w:t>ставление информации, необходимой для проведения коллективных переговоров и осуществления контроля за соблюдением коллективного договора</w:t>
            </w:r>
            <w:r w:rsidR="00E46D2B">
              <w:t>, соглашения</w:t>
            </w:r>
          </w:p>
        </w:tc>
        <w:tc>
          <w:tcPr>
            <w:tcW w:w="2570" w:type="dxa"/>
          </w:tcPr>
          <w:p w:rsidR="00DB1BA6" w:rsidRDefault="00DB1BA6" w:rsidP="00DB1BA6">
            <w:pPr>
              <w:pStyle w:val="ConsPlusNormal"/>
              <w:jc w:val="both"/>
            </w:pPr>
            <w:r>
              <w:t>предупреждение или штраф от 1 до 3 тысяч рублей</w:t>
            </w:r>
          </w:p>
          <w:p w:rsidR="00907BDA" w:rsidRDefault="00907BDA" w:rsidP="00163EA8">
            <w:pPr>
              <w:rPr>
                <w:rFonts w:ascii="Times New Roman" w:hAnsi="Times New Roman" w:cs="Times New Roman"/>
                <w:sz w:val="28"/>
                <w:szCs w:val="28"/>
              </w:rPr>
            </w:pPr>
          </w:p>
        </w:tc>
      </w:tr>
      <w:tr w:rsidR="00907BDA" w:rsidTr="00F75CEC">
        <w:tc>
          <w:tcPr>
            <w:tcW w:w="1526" w:type="dxa"/>
          </w:tcPr>
          <w:p w:rsidR="00907BDA" w:rsidRDefault="00DB1BA6" w:rsidP="00163EA8">
            <w:pPr>
              <w:rPr>
                <w:rFonts w:ascii="Times New Roman" w:hAnsi="Times New Roman" w:cs="Times New Roman"/>
                <w:sz w:val="28"/>
                <w:szCs w:val="28"/>
              </w:rPr>
            </w:pPr>
            <w:r>
              <w:rPr>
                <w:rFonts w:ascii="Times New Roman" w:hAnsi="Times New Roman" w:cs="Times New Roman"/>
                <w:sz w:val="28"/>
                <w:szCs w:val="28"/>
              </w:rPr>
              <w:t>ст. 5.30</w:t>
            </w:r>
          </w:p>
        </w:tc>
        <w:tc>
          <w:tcPr>
            <w:tcW w:w="5475" w:type="dxa"/>
          </w:tcPr>
          <w:p w:rsidR="00DB1BA6" w:rsidRDefault="00DB1BA6" w:rsidP="00DB1BA6">
            <w:pPr>
              <w:pStyle w:val="ConsPlusNormal"/>
              <w:ind w:firstLine="540"/>
              <w:jc w:val="both"/>
              <w:outlineLvl w:val="0"/>
            </w:pPr>
            <w:r>
              <w:t>Необоснованный отказ от заключения коллективного договора, соглашения</w:t>
            </w:r>
          </w:p>
          <w:p w:rsidR="00907BDA" w:rsidRDefault="00907BDA" w:rsidP="00163EA8">
            <w:pPr>
              <w:rPr>
                <w:rFonts w:ascii="Times New Roman" w:hAnsi="Times New Roman" w:cs="Times New Roman"/>
                <w:sz w:val="28"/>
                <w:szCs w:val="28"/>
              </w:rPr>
            </w:pPr>
          </w:p>
        </w:tc>
        <w:tc>
          <w:tcPr>
            <w:tcW w:w="2570" w:type="dxa"/>
          </w:tcPr>
          <w:p w:rsidR="00907BDA" w:rsidRDefault="00DB1BA6" w:rsidP="00E46D2B">
            <w:pPr>
              <w:pStyle w:val="ConsPlusNormal"/>
              <w:jc w:val="both"/>
            </w:pPr>
            <w:r>
              <w:t>предупреждение или штраф от 3 до 5 тысяч рублей</w:t>
            </w:r>
          </w:p>
        </w:tc>
      </w:tr>
      <w:tr w:rsidR="00907BDA" w:rsidTr="00E46D2B">
        <w:trPr>
          <w:trHeight w:val="1065"/>
        </w:trPr>
        <w:tc>
          <w:tcPr>
            <w:tcW w:w="1526" w:type="dxa"/>
          </w:tcPr>
          <w:p w:rsidR="00907BDA" w:rsidRDefault="00615EA7" w:rsidP="00163EA8">
            <w:pPr>
              <w:rPr>
                <w:rFonts w:ascii="Times New Roman" w:hAnsi="Times New Roman" w:cs="Times New Roman"/>
                <w:sz w:val="28"/>
                <w:szCs w:val="28"/>
              </w:rPr>
            </w:pPr>
            <w:r>
              <w:rPr>
                <w:rFonts w:ascii="Times New Roman" w:hAnsi="Times New Roman" w:cs="Times New Roman"/>
                <w:sz w:val="28"/>
                <w:szCs w:val="28"/>
              </w:rPr>
              <w:t>ст. 5.31</w:t>
            </w:r>
          </w:p>
        </w:tc>
        <w:tc>
          <w:tcPr>
            <w:tcW w:w="5475" w:type="dxa"/>
          </w:tcPr>
          <w:p w:rsidR="00E46D2B" w:rsidRDefault="00615EA7" w:rsidP="00615EA7">
            <w:pPr>
              <w:pStyle w:val="ConsPlusNormal"/>
              <w:ind w:firstLine="540"/>
              <w:jc w:val="both"/>
              <w:outlineLvl w:val="0"/>
            </w:pPr>
            <w:r>
              <w:t>Нарушение или невыполнение обязательств по коллективному договору, соглашению</w:t>
            </w:r>
          </w:p>
        </w:tc>
        <w:tc>
          <w:tcPr>
            <w:tcW w:w="2570" w:type="dxa"/>
          </w:tcPr>
          <w:p w:rsidR="00907BDA" w:rsidRDefault="00661707" w:rsidP="00661707">
            <w:pPr>
              <w:pStyle w:val="ConsPlusNormal"/>
              <w:jc w:val="both"/>
            </w:pPr>
            <w:r>
              <w:t>предупреждение или штраф от 3 до 5 тысяч рублей</w:t>
            </w:r>
          </w:p>
        </w:tc>
      </w:tr>
      <w:tr w:rsidR="00E46D2B" w:rsidTr="00F75CEC">
        <w:trPr>
          <w:trHeight w:val="870"/>
        </w:trPr>
        <w:tc>
          <w:tcPr>
            <w:tcW w:w="1526" w:type="dxa"/>
          </w:tcPr>
          <w:p w:rsidR="00E46D2B" w:rsidRDefault="00E46D2B" w:rsidP="00163EA8">
            <w:pPr>
              <w:rPr>
                <w:rFonts w:ascii="Times New Roman" w:hAnsi="Times New Roman" w:cs="Times New Roman"/>
                <w:sz w:val="28"/>
                <w:szCs w:val="28"/>
              </w:rPr>
            </w:pPr>
            <w:r>
              <w:rPr>
                <w:rFonts w:ascii="Times New Roman" w:hAnsi="Times New Roman" w:cs="Times New Roman"/>
                <w:sz w:val="28"/>
                <w:szCs w:val="28"/>
              </w:rPr>
              <w:t>ст. 5.32</w:t>
            </w:r>
          </w:p>
        </w:tc>
        <w:tc>
          <w:tcPr>
            <w:tcW w:w="5475" w:type="dxa"/>
          </w:tcPr>
          <w:p w:rsidR="00E46D2B" w:rsidRDefault="00E46D2B" w:rsidP="00D613B9">
            <w:pPr>
              <w:pStyle w:val="ConsPlusNormal"/>
              <w:ind w:firstLine="540"/>
              <w:jc w:val="both"/>
              <w:outlineLvl w:val="0"/>
            </w:pPr>
            <w:r>
              <w:t>Уклонение от получения требований работников и от учас</w:t>
            </w:r>
            <w:r w:rsidR="00D613B9">
              <w:t>тия в примирительных процедурах</w:t>
            </w:r>
          </w:p>
        </w:tc>
        <w:tc>
          <w:tcPr>
            <w:tcW w:w="2570" w:type="dxa"/>
          </w:tcPr>
          <w:p w:rsidR="00E46D2B" w:rsidRDefault="00E46D2B" w:rsidP="00E46D2B">
            <w:pPr>
              <w:pStyle w:val="ConsPlusNormal"/>
              <w:jc w:val="both"/>
            </w:pPr>
            <w:r>
              <w:t>штраф от 1 до 3 тысяч рублей</w:t>
            </w:r>
          </w:p>
          <w:p w:rsidR="00E46D2B" w:rsidRDefault="00E46D2B" w:rsidP="00E46D2B">
            <w:pPr>
              <w:autoSpaceDE w:val="0"/>
              <w:autoSpaceDN w:val="0"/>
              <w:adjustRightInd w:val="0"/>
              <w:ind w:firstLine="540"/>
              <w:jc w:val="both"/>
            </w:pPr>
          </w:p>
        </w:tc>
      </w:tr>
    </w:tbl>
    <w:p w:rsidR="00E91710" w:rsidRDefault="00E91710" w:rsidP="00035A6E">
      <w:pPr>
        <w:spacing w:after="0" w:line="0" w:lineRule="atLeast"/>
        <w:ind w:left="-851" w:right="849" w:firstLine="851"/>
        <w:jc w:val="both"/>
        <w:rPr>
          <w:rFonts w:ascii="Times New Roman" w:hAnsi="Times New Roman" w:cs="Times New Roman"/>
          <w:sz w:val="28"/>
          <w:szCs w:val="28"/>
        </w:rPr>
      </w:pPr>
    </w:p>
    <w:p w:rsidR="00E91710" w:rsidRDefault="00E91710" w:rsidP="00035A6E">
      <w:pPr>
        <w:spacing w:after="0" w:line="0" w:lineRule="atLeast"/>
        <w:ind w:left="-851" w:right="849" w:firstLine="851"/>
        <w:jc w:val="both"/>
        <w:rPr>
          <w:rFonts w:ascii="Times New Roman" w:hAnsi="Times New Roman" w:cs="Times New Roman"/>
          <w:sz w:val="28"/>
          <w:szCs w:val="28"/>
        </w:rPr>
      </w:pPr>
    </w:p>
    <w:p w:rsidR="00E91710" w:rsidRDefault="00E91710" w:rsidP="00035A6E">
      <w:pPr>
        <w:spacing w:after="0" w:line="0" w:lineRule="atLeast"/>
        <w:ind w:left="-851" w:right="849" w:firstLine="851"/>
        <w:jc w:val="both"/>
        <w:rPr>
          <w:rFonts w:ascii="Times New Roman" w:hAnsi="Times New Roman" w:cs="Times New Roman"/>
          <w:sz w:val="28"/>
          <w:szCs w:val="28"/>
        </w:rPr>
      </w:pPr>
    </w:p>
    <w:p w:rsidR="00B20AAF" w:rsidRDefault="00067938" w:rsidP="004E510F">
      <w:pPr>
        <w:spacing w:after="0" w:line="0" w:lineRule="atLeast"/>
        <w:ind w:right="-851" w:firstLine="851"/>
        <w:jc w:val="both"/>
        <w:rPr>
          <w:rFonts w:ascii="Times New Roman" w:hAnsi="Times New Roman" w:cs="Times New Roman"/>
          <w:sz w:val="28"/>
          <w:szCs w:val="28"/>
        </w:rPr>
      </w:pPr>
      <w:r>
        <w:rPr>
          <w:rFonts w:ascii="Times New Roman" w:hAnsi="Times New Roman" w:cs="Times New Roman"/>
          <w:sz w:val="28"/>
          <w:szCs w:val="28"/>
        </w:rPr>
        <w:t xml:space="preserve"> Все вышеуказанные статьи предусматривают ответственность только для представителей работодателя, так как представители работников не могут нести ответственность по этим статьям.</w:t>
      </w:r>
    </w:p>
    <w:p w:rsidR="00F2704A" w:rsidRDefault="005665E8" w:rsidP="004E510F">
      <w:pPr>
        <w:spacing w:after="0" w:line="0" w:lineRule="atLeast"/>
        <w:ind w:right="-851" w:firstLine="851"/>
        <w:jc w:val="both"/>
        <w:rPr>
          <w:rFonts w:ascii="Times New Roman" w:hAnsi="Times New Roman" w:cs="Times New Roman"/>
          <w:sz w:val="28"/>
          <w:szCs w:val="28"/>
        </w:rPr>
      </w:pPr>
      <w:r>
        <w:rPr>
          <w:rFonts w:ascii="Times New Roman" w:hAnsi="Times New Roman" w:cs="Times New Roman"/>
          <w:sz w:val="28"/>
          <w:szCs w:val="28"/>
        </w:rPr>
        <w:t>Помимо административной ответственности законодательством (ст. 195 ТК РФ) установлена возможность привлечения руководителя организации, руководителя структурного подразделения и их заместителей к дисциплинарной ответственности по заявлению представительног</w:t>
      </w:r>
      <w:r w:rsidR="00F2704A">
        <w:rPr>
          <w:rFonts w:ascii="Times New Roman" w:hAnsi="Times New Roman" w:cs="Times New Roman"/>
          <w:sz w:val="28"/>
          <w:szCs w:val="28"/>
        </w:rPr>
        <w:t>о органа работников,</w:t>
      </w:r>
      <w:r>
        <w:rPr>
          <w:rFonts w:ascii="Times New Roman" w:hAnsi="Times New Roman" w:cs="Times New Roman"/>
          <w:sz w:val="28"/>
          <w:szCs w:val="28"/>
        </w:rPr>
        <w:t xml:space="preserve"> если эти должностные лица нарушают условия кол</w:t>
      </w:r>
      <w:r w:rsidR="009234B3">
        <w:rPr>
          <w:rFonts w:ascii="Times New Roman" w:hAnsi="Times New Roman" w:cs="Times New Roman"/>
          <w:sz w:val="28"/>
          <w:szCs w:val="28"/>
        </w:rPr>
        <w:t xml:space="preserve">лективного </w:t>
      </w:r>
      <w:r>
        <w:rPr>
          <w:rFonts w:ascii="Times New Roman" w:hAnsi="Times New Roman" w:cs="Times New Roman"/>
          <w:sz w:val="28"/>
          <w:szCs w:val="28"/>
        </w:rPr>
        <w:t>договора, о чём есть зая</w:t>
      </w:r>
      <w:r w:rsidR="00F2704A">
        <w:rPr>
          <w:rFonts w:ascii="Times New Roman" w:hAnsi="Times New Roman" w:cs="Times New Roman"/>
          <w:sz w:val="28"/>
          <w:szCs w:val="28"/>
        </w:rPr>
        <w:t>в</w:t>
      </w:r>
      <w:r>
        <w:rPr>
          <w:rFonts w:ascii="Times New Roman" w:hAnsi="Times New Roman" w:cs="Times New Roman"/>
          <w:sz w:val="28"/>
          <w:szCs w:val="28"/>
        </w:rPr>
        <w:t xml:space="preserve">ление представителей работников, оно подлежит обязательному рассмотрению работодателем, и, если факт нарушения подтверждается, работодатель обязан применить к нарушителям меры дисциплинарного взыскания, предусмотренные ч.1 ст. 192 ТК РФ, вплоть до увольнения. </w:t>
      </w:r>
    </w:p>
    <w:p w:rsidR="005665E8" w:rsidRDefault="005665E8" w:rsidP="004E510F">
      <w:pPr>
        <w:spacing w:after="0" w:line="0" w:lineRule="atLeast"/>
        <w:ind w:right="-851" w:firstLine="851"/>
        <w:jc w:val="both"/>
        <w:rPr>
          <w:rFonts w:ascii="Times New Roman" w:hAnsi="Times New Roman" w:cs="Times New Roman"/>
          <w:sz w:val="28"/>
          <w:szCs w:val="28"/>
        </w:rPr>
      </w:pPr>
      <w:r>
        <w:rPr>
          <w:rFonts w:ascii="Times New Roman" w:hAnsi="Times New Roman" w:cs="Times New Roman"/>
          <w:sz w:val="28"/>
          <w:szCs w:val="28"/>
        </w:rPr>
        <w:t>К сожалению, ст. 195 ТК РФ содержит «пробел»: не установлен срок, в который работодатель обязан отреагировать на заявление представителей работников.</w:t>
      </w:r>
    </w:p>
    <w:p w:rsidR="00B817B2" w:rsidRDefault="007A6BD6" w:rsidP="004E510F">
      <w:pPr>
        <w:spacing w:after="0" w:line="0" w:lineRule="atLeast"/>
        <w:ind w:right="-851" w:firstLine="851"/>
        <w:jc w:val="both"/>
        <w:rPr>
          <w:rFonts w:ascii="Times New Roman" w:hAnsi="Times New Roman" w:cs="Times New Roman"/>
          <w:sz w:val="28"/>
          <w:szCs w:val="28"/>
        </w:rPr>
      </w:pPr>
      <w:r w:rsidRPr="007A6BD6">
        <w:rPr>
          <w:rFonts w:ascii="Times New Roman" w:hAnsi="Times New Roman" w:cs="Times New Roman"/>
          <w:sz w:val="28"/>
          <w:szCs w:val="28"/>
        </w:rPr>
        <w:t>Кроме этого, в ч. 8 ст. 37 ТК РФ указано, что за разглашение участниками коллективных переговоров и иными лицами сведений, полученных ими в связи с ведением коллективных переговоров и относящихся к охраняемой законом тайне (государственной, служебной, коммерческой и иной), следует дисциплинарная, административная, гражданско-правовая или уголовная ответственность. В частности, согласно ст. 13.14 КоАП РФ разглашение информации, доступ к которой ограничен федеральным законом (за исключением случаев, если разглашение такой информации влечет уголовную ответственность), лицом, получившим доступ к этой информации в связи с исполнением служебных или профессиональных обязанностей, за исключением случаев, предусмотренных ч. 1 ст. 14.33 КоАП РФ (недобросовестная конкуренция), влечет наложение административного штрафа: на граждан - в размере от 500 до 1000 руб., на должностных лиц - от 4000 до 5000 руб.</w:t>
      </w:r>
    </w:p>
    <w:p w:rsidR="00B817B2" w:rsidRDefault="00B817B2" w:rsidP="004E510F">
      <w:pPr>
        <w:spacing w:after="0" w:line="0" w:lineRule="atLeast"/>
        <w:ind w:right="-851" w:firstLine="851"/>
        <w:rPr>
          <w:rFonts w:ascii="Times New Roman" w:hAnsi="Times New Roman" w:cs="Times New Roman"/>
          <w:sz w:val="28"/>
          <w:szCs w:val="28"/>
        </w:rPr>
      </w:pPr>
    </w:p>
    <w:p w:rsidR="00BB1E88" w:rsidRDefault="00BB1E88" w:rsidP="004E510F">
      <w:pPr>
        <w:spacing w:after="0" w:line="0" w:lineRule="atLeast"/>
        <w:ind w:right="-851" w:firstLine="851"/>
        <w:rPr>
          <w:rFonts w:ascii="Times New Roman" w:hAnsi="Times New Roman" w:cs="Times New Roman"/>
          <w:sz w:val="28"/>
          <w:szCs w:val="28"/>
        </w:rPr>
      </w:pPr>
    </w:p>
    <w:p w:rsidR="00BB1E88" w:rsidRDefault="00BB1E88" w:rsidP="004E510F">
      <w:pPr>
        <w:spacing w:after="0" w:line="0" w:lineRule="atLeast"/>
        <w:ind w:right="-851" w:firstLine="851"/>
        <w:rPr>
          <w:rFonts w:ascii="Times New Roman" w:hAnsi="Times New Roman" w:cs="Times New Roman"/>
          <w:sz w:val="28"/>
          <w:szCs w:val="28"/>
        </w:rPr>
      </w:pPr>
    </w:p>
    <w:p w:rsidR="00BB1E88" w:rsidRDefault="00BB1E88" w:rsidP="004E510F">
      <w:pPr>
        <w:spacing w:after="0" w:line="0" w:lineRule="atLeast"/>
        <w:ind w:right="-851" w:firstLine="851"/>
        <w:rPr>
          <w:rFonts w:ascii="Times New Roman" w:hAnsi="Times New Roman" w:cs="Times New Roman"/>
          <w:sz w:val="28"/>
          <w:szCs w:val="28"/>
        </w:rPr>
      </w:pPr>
    </w:p>
    <w:p w:rsidR="00BB1E88" w:rsidRDefault="00BB1E88" w:rsidP="004E510F">
      <w:pPr>
        <w:ind w:right="-851" w:firstLine="851"/>
        <w:rPr>
          <w:rFonts w:ascii="Times New Roman" w:hAnsi="Times New Roman" w:cs="Times New Roman"/>
          <w:sz w:val="28"/>
          <w:szCs w:val="28"/>
        </w:rPr>
      </w:pPr>
    </w:p>
    <w:p w:rsidR="00BB1E88" w:rsidRDefault="00BB1E88" w:rsidP="00163EA8">
      <w:pPr>
        <w:ind w:firstLine="851"/>
        <w:rPr>
          <w:rFonts w:ascii="Times New Roman" w:hAnsi="Times New Roman" w:cs="Times New Roman"/>
          <w:sz w:val="28"/>
          <w:szCs w:val="28"/>
        </w:rPr>
      </w:pPr>
    </w:p>
    <w:p w:rsidR="00BB1E88" w:rsidRDefault="00BB1E88" w:rsidP="00163EA8">
      <w:pPr>
        <w:ind w:firstLine="851"/>
        <w:rPr>
          <w:rFonts w:ascii="Times New Roman" w:hAnsi="Times New Roman" w:cs="Times New Roman"/>
          <w:sz w:val="28"/>
          <w:szCs w:val="28"/>
        </w:rPr>
      </w:pPr>
    </w:p>
    <w:p w:rsidR="00BB1E88" w:rsidRDefault="00BB1E88" w:rsidP="00163EA8">
      <w:pPr>
        <w:ind w:firstLine="851"/>
        <w:rPr>
          <w:rFonts w:ascii="Times New Roman" w:hAnsi="Times New Roman" w:cs="Times New Roman"/>
          <w:sz w:val="28"/>
          <w:szCs w:val="28"/>
        </w:rPr>
      </w:pPr>
    </w:p>
    <w:p w:rsidR="00BB1E88" w:rsidRDefault="00BB1E88" w:rsidP="00163EA8">
      <w:pPr>
        <w:ind w:firstLine="851"/>
        <w:rPr>
          <w:rFonts w:ascii="Times New Roman" w:hAnsi="Times New Roman" w:cs="Times New Roman"/>
          <w:sz w:val="28"/>
          <w:szCs w:val="28"/>
        </w:rPr>
      </w:pPr>
    </w:p>
    <w:p w:rsidR="00C92251" w:rsidRDefault="00C92251" w:rsidP="00E93696">
      <w:pPr>
        <w:pStyle w:val="ConsPlusTitlePage"/>
        <w:rPr>
          <w:rFonts w:ascii="Times New Roman" w:eastAsiaTheme="minorHAnsi" w:hAnsi="Times New Roman" w:cs="Times New Roman"/>
          <w:sz w:val="28"/>
          <w:szCs w:val="28"/>
          <w:lang w:eastAsia="en-US"/>
        </w:rPr>
      </w:pPr>
    </w:p>
    <w:p w:rsidR="00E46D7C" w:rsidRDefault="000E2810" w:rsidP="00E93696">
      <w:pPr>
        <w:pStyle w:val="ConsPlusTitlePage"/>
        <w:rPr>
          <w:rFonts w:ascii="Times New Roman" w:hAnsi="Times New Roman" w:cs="Times New Roman"/>
          <w:b/>
          <w:bCs/>
          <w:sz w:val="28"/>
        </w:rPr>
      </w:pPr>
      <w:r>
        <w:rPr>
          <w:rFonts w:ascii="Times New Roman" w:hAnsi="Times New Roman" w:cs="Times New Roman"/>
          <w:b/>
          <w:bCs/>
          <w:noProof/>
          <w:sz w:val="28"/>
        </w:rPr>
        <w:lastRenderedPageBreak/>
        <mc:AlternateContent>
          <mc:Choice Requires="wps">
            <w:drawing>
              <wp:anchor distT="0" distB="0" distL="114300" distR="114300" simplePos="0" relativeHeight="251668480" behindDoc="0" locked="0" layoutInCell="1" allowOverlap="1" wp14:anchorId="4294CEC5" wp14:editId="61CD2C6A">
                <wp:simplePos x="0" y="0"/>
                <wp:positionH relativeFrom="column">
                  <wp:posOffset>-746760</wp:posOffset>
                </wp:positionH>
                <wp:positionV relativeFrom="paragraph">
                  <wp:posOffset>-310515</wp:posOffset>
                </wp:positionV>
                <wp:extent cx="1257300" cy="981075"/>
                <wp:effectExtent l="0" t="0" r="19050" b="28575"/>
                <wp:wrapNone/>
                <wp:docPr id="12" name="Прямоугольник 12"/>
                <wp:cNvGraphicFramePr/>
                <a:graphic xmlns:a="http://schemas.openxmlformats.org/drawingml/2006/main">
                  <a:graphicData uri="http://schemas.microsoft.com/office/word/2010/wordprocessingShape">
                    <wps:wsp>
                      <wps:cNvSpPr/>
                      <wps:spPr>
                        <a:xfrm>
                          <a:off x="0" y="0"/>
                          <a:ext cx="1257300" cy="981075"/>
                        </a:xfrm>
                        <a:prstGeom prst="rect">
                          <a:avLst/>
                        </a:prstGeom>
                      </wps:spPr>
                      <wps:style>
                        <a:lnRef idx="2">
                          <a:schemeClr val="accent5"/>
                        </a:lnRef>
                        <a:fillRef idx="1">
                          <a:schemeClr val="lt1"/>
                        </a:fillRef>
                        <a:effectRef idx="0">
                          <a:schemeClr val="accent5"/>
                        </a:effectRef>
                        <a:fontRef idx="minor">
                          <a:schemeClr val="dk1"/>
                        </a:fontRef>
                      </wps:style>
                      <wps:txbx>
                        <w:txbxContent>
                          <w:p w:rsidR="001129BC" w:rsidRPr="002302FA" w:rsidRDefault="001129BC" w:rsidP="002302FA">
                            <w:pPr>
                              <w:jc w:val="center"/>
                              <w:rPr>
                                <w:rFonts w:ascii="Times New Roman" w:hAnsi="Times New Roman" w:cs="Times New Roman"/>
                                <w:sz w:val="24"/>
                                <w:szCs w:val="24"/>
                              </w:rPr>
                            </w:pPr>
                            <w:r w:rsidRPr="002302FA">
                              <w:rPr>
                                <w:rFonts w:ascii="Times New Roman" w:hAnsi="Times New Roman" w:cs="Times New Roman"/>
                                <w:sz w:val="24"/>
                                <w:szCs w:val="24"/>
                              </w:rPr>
                              <w:t>Первичная профсоюзная организация №2</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4294CEC5" id="Прямоугольник 12" o:spid="_x0000_s1026" style="position:absolute;margin-left:-58.8pt;margin-top:-24.45pt;width:99pt;height:77.25pt;z-index:25166848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" fillcolor="white [3201]" strokecolor="#4bacc6 [3208]" strokeweight="2pt">
                <v:textbox>
                  <w:txbxContent>
                    <w:p w:rsidR="001129BC" w:rsidRPr="002302FA" w:rsidRDefault="001129BC" w:rsidP="002302FA">
                      <w:pPr>
                        <w:jc w:val="center"/>
                        <w:rPr>
                          <w:rFonts w:ascii="Times New Roman" w:hAnsi="Times New Roman" w:cs="Times New Roman"/>
                          <w:sz w:val="24"/>
                          <w:szCs w:val="24"/>
                        </w:rPr>
                      </w:pPr>
                      <w:r w:rsidRPr="002302FA">
                        <w:rPr>
                          <w:rFonts w:ascii="Times New Roman" w:hAnsi="Times New Roman" w:cs="Times New Roman"/>
                          <w:sz w:val="24"/>
                          <w:szCs w:val="24"/>
                        </w:rPr>
                        <w:t>Первичная профсоюзная организация №2</w:t>
                      </w:r>
                    </w:p>
                  </w:txbxContent>
                </v:textbox>
              </v:rect>
            </w:pict>
          </mc:Fallback>
        </mc:AlternateContent>
      </w:r>
      <w:r w:rsidR="002302FA">
        <w:rPr>
          <w:rFonts w:ascii="Times New Roman" w:hAnsi="Times New Roman" w:cs="Times New Roman"/>
          <w:b/>
          <w:bCs/>
          <w:noProof/>
          <w:sz w:val="28"/>
        </w:rPr>
        <mc:AlternateContent>
          <mc:Choice Requires="wps">
            <w:drawing>
              <wp:anchor distT="0" distB="0" distL="114300" distR="114300" simplePos="0" relativeHeight="251660288" behindDoc="0" locked="0" layoutInCell="1" allowOverlap="1" wp14:anchorId="2ADFB5E4" wp14:editId="6351B3AF">
                <wp:simplePos x="0" y="0"/>
                <wp:positionH relativeFrom="column">
                  <wp:posOffset>3701415</wp:posOffset>
                </wp:positionH>
                <wp:positionV relativeFrom="paragraph">
                  <wp:posOffset>137160</wp:posOffset>
                </wp:positionV>
                <wp:extent cx="495300" cy="314325"/>
                <wp:effectExtent l="38100" t="19050" r="95250" b="104775"/>
                <wp:wrapNone/>
                <wp:docPr id="2" name="Прямая со стрелкой 2"/>
                <wp:cNvGraphicFramePr/>
                <a:graphic xmlns:a="http://schemas.openxmlformats.org/drawingml/2006/main">
                  <a:graphicData uri="http://schemas.microsoft.com/office/word/2010/wordprocessingShape">
                    <wps:wsp>
                      <wps:cNvCnPr/>
                      <wps:spPr>
                        <a:xfrm>
                          <a:off x="0" y="0"/>
                          <a:ext cx="495300" cy="314325"/>
                        </a:xfrm>
                        <a:prstGeom prst="straightConnector1">
                          <a:avLst/>
                        </a:prstGeom>
                        <a:ln>
                          <a:tailEnd type="arrow"/>
                        </a:ln>
                      </wps:spPr>
                      <wps:style>
                        <a:lnRef idx="2">
                          <a:schemeClr val="accent5"/>
                        </a:lnRef>
                        <a:fillRef idx="0">
                          <a:schemeClr val="accent5"/>
                        </a:fillRef>
                        <a:effectRef idx="1">
                          <a:schemeClr val="accent5"/>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w14:anchorId="03C4E0A4" id="_x0000_t32" coordsize="21600,21600" o:spt="32" o:oned="t" path="m,l21600,21600e" filled="f">
                <v:path arrowok="t" fillok="f" o:connecttype="none"/>
                <o:lock v:ext="edit" shapetype="t"/>
              </v:shapetype>
              <v:shape id="Прямая со стрелкой 2" o:spid="_x0000_s1026" type="#_x0000_t32" style="position:absolute;margin-left:291.45pt;margin-top:10.8pt;width:39pt;height:24.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" strokecolor="#4bacc6 [3208]" strokeweight="2pt">
                <v:stroke endarrow="open"/>
                <v:shadow on="t" color="black" opacity="24903f" origin=",.5" offset="0,.55556mm"/>
              </v:shape>
            </w:pict>
          </mc:Fallback>
        </mc:AlternateContent>
      </w:r>
      <w:r w:rsidR="002302FA">
        <w:rPr>
          <w:rFonts w:ascii="Times New Roman" w:hAnsi="Times New Roman" w:cs="Times New Roman"/>
          <w:b/>
          <w:bCs/>
          <w:noProof/>
          <w:sz w:val="28"/>
        </w:rPr>
        <mc:AlternateContent>
          <mc:Choice Requires="wps">
            <w:drawing>
              <wp:anchor distT="0" distB="0" distL="114300" distR="114300" simplePos="0" relativeHeight="251659264" behindDoc="0" locked="0" layoutInCell="1" allowOverlap="1" wp14:anchorId="506721D5" wp14:editId="1F89B961">
                <wp:simplePos x="0" y="0"/>
                <wp:positionH relativeFrom="column">
                  <wp:posOffset>1520190</wp:posOffset>
                </wp:positionH>
                <wp:positionV relativeFrom="paragraph">
                  <wp:posOffset>-300990</wp:posOffset>
                </wp:positionV>
                <wp:extent cx="2181225" cy="533400"/>
                <wp:effectExtent l="0" t="0" r="28575" b="19050"/>
                <wp:wrapNone/>
                <wp:docPr id="1" name="Прямоугольник 1"/>
                <wp:cNvGraphicFramePr/>
                <a:graphic xmlns:a="http://schemas.openxmlformats.org/drawingml/2006/main">
                  <a:graphicData uri="http://schemas.microsoft.com/office/word/2010/wordprocessingShape">
                    <wps:wsp>
                      <wps:cNvSpPr/>
                      <wps:spPr>
                        <a:xfrm>
                          <a:off x="0" y="0"/>
                          <a:ext cx="2181225" cy="533400"/>
                        </a:xfrm>
                        <a:prstGeom prst="rect">
                          <a:avLst/>
                        </a:prstGeom>
                      </wps:spPr>
                      <wps:style>
                        <a:lnRef idx="2">
                          <a:schemeClr val="accent5"/>
                        </a:lnRef>
                        <a:fillRef idx="1">
                          <a:schemeClr val="lt1"/>
                        </a:fillRef>
                        <a:effectRef idx="0">
                          <a:schemeClr val="accent5"/>
                        </a:effectRef>
                        <a:fontRef idx="minor">
                          <a:schemeClr val="dk1"/>
                        </a:fontRef>
                      </wps:style>
                      <wps:txbx>
                        <w:txbxContent>
                          <w:p w:rsidR="001129BC" w:rsidRPr="00224344" w:rsidRDefault="001129BC" w:rsidP="00224344">
                            <w:pPr>
                              <w:jc w:val="center"/>
                              <w:rPr>
                                <w:rFonts w:ascii="Times New Roman" w:hAnsi="Times New Roman" w:cs="Times New Roman"/>
                                <w:sz w:val="24"/>
                                <w:szCs w:val="24"/>
                              </w:rPr>
                            </w:pPr>
                            <w:r>
                              <w:rPr>
                                <w:rFonts w:ascii="Times New Roman" w:hAnsi="Times New Roman" w:cs="Times New Roman"/>
                                <w:sz w:val="24"/>
                                <w:szCs w:val="24"/>
                              </w:rPr>
                              <w:t>Порядок заключения коллективного договора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06721D5" id="Прямоугольник 1" o:spid="_x0000_s1027" style="position:absolute;margin-left:119.7pt;margin-top:-23.7pt;width:171.75pt;height:42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" fillcolor="white [3201]" strokecolor="#4bacc6 [3208]" strokeweight="2pt">
                <v:textbox>
                  <w:txbxContent>
                    <w:p w:rsidR="001129BC" w:rsidRPr="00224344" w:rsidRDefault="001129BC" w:rsidP="00224344">
                      <w:pPr>
                        <w:jc w:val="center"/>
                        <w:rPr>
                          <w:rFonts w:ascii="Times New Roman" w:hAnsi="Times New Roman" w:cs="Times New Roman"/>
                          <w:sz w:val="24"/>
                          <w:szCs w:val="24"/>
                        </w:rPr>
                      </w:pPr>
                      <w:r>
                        <w:rPr>
                          <w:rFonts w:ascii="Times New Roman" w:hAnsi="Times New Roman" w:cs="Times New Roman"/>
                          <w:sz w:val="24"/>
                          <w:szCs w:val="24"/>
                        </w:rPr>
                        <w:t>Порядок заключения коллективного договора</w:t>
                      </w:r>
                    </w:p>
                  </w:txbxContent>
                </v:textbox>
              </v:rect>
            </w:pict>
          </mc:Fallback>
        </mc:AlternateContent>
      </w:r>
      <w:r w:rsidR="002302FA">
        <w:rPr>
          <w:rFonts w:ascii="Times New Roman" w:hAnsi="Times New Roman" w:cs="Times New Roman"/>
          <w:b/>
          <w:bCs/>
          <w:noProof/>
          <w:sz w:val="28"/>
        </w:rPr>
        <mc:AlternateContent>
          <mc:Choice Requires="wps">
            <w:drawing>
              <wp:anchor distT="0" distB="0" distL="114300" distR="114300" simplePos="0" relativeHeight="251662336" behindDoc="0" locked="0" layoutInCell="1" allowOverlap="1" wp14:anchorId="01997F48" wp14:editId="78B493BE">
                <wp:simplePos x="0" y="0"/>
                <wp:positionH relativeFrom="column">
                  <wp:posOffset>510540</wp:posOffset>
                </wp:positionH>
                <wp:positionV relativeFrom="paragraph">
                  <wp:posOffset>-15240</wp:posOffset>
                </wp:positionV>
                <wp:extent cx="1009650" cy="9525"/>
                <wp:effectExtent l="57150" t="76200" r="0" b="142875"/>
                <wp:wrapNone/>
                <wp:docPr id="4" name="Прямая со стрелкой 4"/>
                <wp:cNvGraphicFramePr/>
                <a:graphic xmlns:a="http://schemas.openxmlformats.org/drawingml/2006/main">
                  <a:graphicData uri="http://schemas.microsoft.com/office/word/2010/wordprocessingShape">
                    <wps:wsp>
                      <wps:cNvCnPr/>
                      <wps:spPr>
                        <a:xfrm flipH="1">
                          <a:off x="0" y="0"/>
                          <a:ext cx="1009650" cy="9525"/>
                        </a:xfrm>
                        <a:prstGeom prst="straightConnector1">
                          <a:avLst/>
                        </a:prstGeom>
                        <a:ln>
                          <a:tailEnd type="arrow"/>
                        </a:ln>
                      </wps:spPr>
                      <wps:style>
                        <a:lnRef idx="2">
                          <a:schemeClr val="accent5"/>
                        </a:lnRef>
                        <a:fillRef idx="0">
                          <a:schemeClr val="accent5"/>
                        </a:fillRef>
                        <a:effectRef idx="1">
                          <a:schemeClr val="accent5"/>
                        </a:effectRef>
                        <a:fontRef idx="minor">
                          <a:schemeClr val="tx1"/>
                        </a:fontRef>
                      </wps:style>
                      <wps:bodyPr/>
                    </wps:wsp>
                  </a:graphicData>
                </a:graphic>
              </wp:anchor>
            </w:drawing>
          </mc:Choice>
          <mc:Fallback>
            <w:pict>
              <v:shape w14:anchorId="03400A02" id="Прямая со стрелкой 4" o:spid="_x0000_s1026" type="#_x0000_t32" style="position:absolute;margin-left:40.2pt;margin-top:-1.2pt;width:79.5pt;height:.75pt;flip:x;z-index:25166233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" strokecolor="#4bacc6 [3208]" strokeweight="2pt">
                <v:stroke endarrow="open"/>
                <v:shadow on="t" color="black" opacity="24903f" origin=",.5" offset="0,.55556mm"/>
              </v:shape>
            </w:pict>
          </mc:Fallback>
        </mc:AlternateContent>
      </w:r>
    </w:p>
    <w:p w:rsidR="00C92251" w:rsidRDefault="002302FA" w:rsidP="00BB1E88">
      <w:pPr>
        <w:pStyle w:val="ConsPlusTitlePage"/>
        <w:jc w:val="center"/>
        <w:rPr>
          <w:rFonts w:ascii="Times New Roman" w:hAnsi="Times New Roman" w:cs="Times New Roman"/>
          <w:b/>
          <w:bCs/>
          <w:sz w:val="28"/>
        </w:rPr>
      </w:pPr>
      <w:r>
        <w:rPr>
          <w:rFonts w:ascii="Times New Roman" w:hAnsi="Times New Roman" w:cs="Times New Roman"/>
          <w:b/>
          <w:bCs/>
          <w:noProof/>
          <w:sz w:val="28"/>
        </w:rPr>
        <mc:AlternateContent>
          <mc:Choice Requires="wps">
            <w:drawing>
              <wp:anchor distT="0" distB="0" distL="114300" distR="114300" simplePos="0" relativeHeight="251663360" behindDoc="0" locked="0" layoutInCell="1" allowOverlap="1" wp14:anchorId="11E4C846" wp14:editId="10E3E4BF">
                <wp:simplePos x="0" y="0"/>
                <wp:positionH relativeFrom="column">
                  <wp:posOffset>4196715</wp:posOffset>
                </wp:positionH>
                <wp:positionV relativeFrom="paragraph">
                  <wp:posOffset>27940</wp:posOffset>
                </wp:positionV>
                <wp:extent cx="1495425" cy="542925"/>
                <wp:effectExtent l="0" t="0" r="28575" b="28575"/>
                <wp:wrapNone/>
                <wp:docPr id="5" name="Прямоугольник 5"/>
                <wp:cNvGraphicFramePr/>
                <a:graphic xmlns:a="http://schemas.openxmlformats.org/drawingml/2006/main">
                  <a:graphicData uri="http://schemas.microsoft.com/office/word/2010/wordprocessingShape">
                    <wps:wsp>
                      <wps:cNvSpPr/>
                      <wps:spPr>
                        <a:xfrm>
                          <a:off x="0" y="0"/>
                          <a:ext cx="1495425" cy="542925"/>
                        </a:xfrm>
                        <a:prstGeom prst="rect">
                          <a:avLst/>
                        </a:prstGeom>
                      </wps:spPr>
                      <wps:style>
                        <a:lnRef idx="2">
                          <a:schemeClr val="accent5"/>
                        </a:lnRef>
                        <a:fillRef idx="1">
                          <a:schemeClr val="lt1"/>
                        </a:fillRef>
                        <a:effectRef idx="0">
                          <a:schemeClr val="accent5"/>
                        </a:effectRef>
                        <a:fontRef idx="minor">
                          <a:schemeClr val="dk1"/>
                        </a:fontRef>
                      </wps:style>
                      <wps:txbx>
                        <w:txbxContent>
                          <w:p w:rsidR="001129BC" w:rsidRPr="007E4BBC" w:rsidRDefault="001129BC" w:rsidP="007E4BBC">
                            <w:pPr>
                              <w:jc w:val="center"/>
                              <w:rPr>
                                <w:rFonts w:ascii="Times New Roman" w:hAnsi="Times New Roman" w:cs="Times New Roman"/>
                                <w:sz w:val="24"/>
                                <w:szCs w:val="24"/>
                              </w:rPr>
                            </w:pPr>
                            <w:r w:rsidRPr="007E4BBC">
                              <w:rPr>
                                <w:rFonts w:ascii="Times New Roman" w:hAnsi="Times New Roman" w:cs="Times New Roman"/>
                                <w:sz w:val="24"/>
                                <w:szCs w:val="24"/>
                              </w:rPr>
                              <w:t>Представители работодателя</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11E4C846" id="Прямоугольник 5" o:spid="_x0000_s1028" style="position:absolute;left:0;text-align:left;margin-left:330.45pt;margin-top:2.2pt;width:117.75pt;height:42.75pt;z-index:25166336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" fillcolor="white [3201]" strokecolor="#4bacc6 [3208]" strokeweight="2pt">
                <v:textbox>
                  <w:txbxContent>
                    <w:p w:rsidR="001129BC" w:rsidRPr="007E4BBC" w:rsidRDefault="001129BC" w:rsidP="007E4BBC">
                      <w:pPr>
                        <w:jc w:val="center"/>
                        <w:rPr>
                          <w:rFonts w:ascii="Times New Roman" w:hAnsi="Times New Roman" w:cs="Times New Roman"/>
                          <w:sz w:val="24"/>
                          <w:szCs w:val="24"/>
                        </w:rPr>
                      </w:pPr>
                      <w:r w:rsidRPr="007E4BBC">
                        <w:rPr>
                          <w:rFonts w:ascii="Times New Roman" w:hAnsi="Times New Roman" w:cs="Times New Roman"/>
                          <w:sz w:val="24"/>
                          <w:szCs w:val="24"/>
                        </w:rPr>
                        <w:t>Представители работодателя</w:t>
                      </w:r>
                    </w:p>
                  </w:txbxContent>
                </v:textbox>
              </v:rect>
            </w:pict>
          </mc:Fallback>
        </mc:AlternateContent>
      </w:r>
      <w:r w:rsidR="005F52BC">
        <w:rPr>
          <w:rFonts w:ascii="Times New Roman" w:hAnsi="Times New Roman" w:cs="Times New Roman"/>
          <w:b/>
          <w:bCs/>
          <w:noProof/>
          <w:sz w:val="28"/>
        </w:rPr>
        <mc:AlternateContent>
          <mc:Choice Requires="wps">
            <w:drawing>
              <wp:anchor distT="0" distB="0" distL="114300" distR="114300" simplePos="0" relativeHeight="251661312" behindDoc="0" locked="0" layoutInCell="1" allowOverlap="1" wp14:anchorId="23ADB9FE" wp14:editId="5AC5149F">
                <wp:simplePos x="0" y="0"/>
                <wp:positionH relativeFrom="column">
                  <wp:posOffset>1920240</wp:posOffset>
                </wp:positionH>
                <wp:positionV relativeFrom="paragraph">
                  <wp:posOffset>27940</wp:posOffset>
                </wp:positionV>
                <wp:extent cx="0" cy="447675"/>
                <wp:effectExtent l="114300" t="19050" r="76200" b="85725"/>
                <wp:wrapNone/>
                <wp:docPr id="3" name="Прямая со стрелкой 3"/>
                <wp:cNvGraphicFramePr/>
                <a:graphic xmlns:a="http://schemas.openxmlformats.org/drawingml/2006/main">
                  <a:graphicData uri="http://schemas.microsoft.com/office/word/2010/wordprocessingShape">
                    <wps:wsp>
                      <wps:cNvCnPr/>
                      <wps:spPr>
                        <a:xfrm>
                          <a:off x="0" y="0"/>
                          <a:ext cx="0" cy="447675"/>
                        </a:xfrm>
                        <a:prstGeom prst="straightConnector1">
                          <a:avLst/>
                        </a:prstGeom>
                        <a:ln>
                          <a:tailEnd type="arrow"/>
                        </a:ln>
                      </wps:spPr>
                      <wps:style>
                        <a:lnRef idx="2">
                          <a:schemeClr val="accent5"/>
                        </a:lnRef>
                        <a:fillRef idx="0">
                          <a:schemeClr val="accent5"/>
                        </a:fillRef>
                        <a:effectRef idx="1">
                          <a:schemeClr val="accent5"/>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7E89BB15" id="Прямая со стрелкой 3" o:spid="_x0000_s1026" type="#_x0000_t32" style="position:absolute;margin-left:151.2pt;margin-top:2.2pt;width:0;height:35.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" strokecolor="#4bacc6 [3208]" strokeweight="2pt">
                <v:stroke endarrow="open"/>
                <v:shadow on="t" color="black" opacity="24903f" origin=",.5" offset="0,.55556mm"/>
              </v:shape>
            </w:pict>
          </mc:Fallback>
        </mc:AlternateContent>
      </w:r>
    </w:p>
    <w:p w:rsidR="00224344" w:rsidRDefault="002302FA" w:rsidP="00BB1E88">
      <w:pPr>
        <w:pStyle w:val="ConsPlusTitlePage"/>
        <w:jc w:val="center"/>
        <w:rPr>
          <w:rFonts w:ascii="Times New Roman" w:hAnsi="Times New Roman" w:cs="Times New Roman"/>
          <w:b/>
          <w:bCs/>
          <w:sz w:val="28"/>
        </w:rPr>
      </w:pPr>
      <w:r>
        <w:rPr>
          <w:rFonts w:ascii="Times New Roman" w:hAnsi="Times New Roman" w:cs="Times New Roman"/>
          <w:b/>
          <w:bCs/>
          <w:noProof/>
          <w:sz w:val="28"/>
        </w:rPr>
        <mc:AlternateContent>
          <mc:Choice Requires="wps">
            <w:drawing>
              <wp:anchor distT="0" distB="0" distL="114300" distR="114300" simplePos="0" relativeHeight="251665408" behindDoc="0" locked="0" layoutInCell="1" allowOverlap="1">
                <wp:simplePos x="0" y="0"/>
                <wp:positionH relativeFrom="column">
                  <wp:posOffset>2758440</wp:posOffset>
                </wp:positionH>
                <wp:positionV relativeFrom="paragraph">
                  <wp:posOffset>99695</wp:posOffset>
                </wp:positionV>
                <wp:extent cx="1438275" cy="485776"/>
                <wp:effectExtent l="38100" t="57150" r="0" b="85725"/>
                <wp:wrapNone/>
                <wp:docPr id="7" name="Прямая со стрелкой 7"/>
                <wp:cNvGraphicFramePr/>
                <a:graphic xmlns:a="http://schemas.openxmlformats.org/drawingml/2006/main">
                  <a:graphicData uri="http://schemas.microsoft.com/office/word/2010/wordprocessingShape">
                    <wps:wsp>
                      <wps:cNvCnPr/>
                      <wps:spPr>
                        <a:xfrm flipV="1">
                          <a:off x="0" y="0"/>
                          <a:ext cx="1438275" cy="485776"/>
                        </a:xfrm>
                        <a:prstGeom prst="straightConnector1">
                          <a:avLst/>
                        </a:prstGeom>
                        <a:ln>
                          <a:tailEnd type="arrow"/>
                        </a:ln>
                      </wps:spPr>
                      <wps:style>
                        <a:lnRef idx="2">
                          <a:schemeClr val="accent5"/>
                        </a:lnRef>
                        <a:fillRef idx="0">
                          <a:schemeClr val="accent5"/>
                        </a:fillRef>
                        <a:effectRef idx="1">
                          <a:schemeClr val="accent5"/>
                        </a:effectRef>
                        <a:fontRef idx="minor">
                          <a:schemeClr val="tx1"/>
                        </a:fontRef>
                      </wps:style>
                      <wps:bodyPr/>
                    </wps:wsp>
                  </a:graphicData>
                </a:graphic>
                <wp14:sizeRelH relativeFrom="margin">
                  <wp14:pctWidth>0</wp14:pctWidth>
                </wp14:sizeRelH>
              </wp:anchor>
            </w:drawing>
          </mc:Choice>
          <mc:Fallback>
            <w:pict>
              <v:shape w14:anchorId="0E240632" id="Прямая со стрелкой 7" o:spid="_x0000_s1026" type="#_x0000_t32" style="position:absolute;margin-left:217.2pt;margin-top:7.85pt;width:113.25pt;height:38.25pt;flip:y;z-index:25166540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" strokecolor="#4bacc6 [3208]" strokeweight="2pt">
                <v:stroke endarrow="open"/>
                <v:shadow on="t" color="black" opacity="24903f" origin=",.5" offset="0,.55556mm"/>
              </v:shape>
            </w:pict>
          </mc:Fallback>
        </mc:AlternateContent>
      </w:r>
    </w:p>
    <w:p w:rsidR="00224344" w:rsidRDefault="00A44A32" w:rsidP="00BB1E88">
      <w:pPr>
        <w:pStyle w:val="ConsPlusTitlePage"/>
        <w:jc w:val="center"/>
        <w:rPr>
          <w:rFonts w:ascii="Times New Roman" w:hAnsi="Times New Roman" w:cs="Times New Roman"/>
          <w:b/>
          <w:bCs/>
          <w:sz w:val="28"/>
        </w:rPr>
      </w:pPr>
      <w:r>
        <w:rPr>
          <w:rFonts w:ascii="Times New Roman" w:hAnsi="Times New Roman" w:cs="Times New Roman"/>
          <w:b/>
          <w:bCs/>
          <w:noProof/>
          <w:sz w:val="28"/>
        </w:rPr>
        <mc:AlternateContent>
          <mc:Choice Requires="wps">
            <w:drawing>
              <wp:anchor distT="0" distB="0" distL="114300" distR="114300" simplePos="0" relativeHeight="251700224" behindDoc="0" locked="0" layoutInCell="1" allowOverlap="1">
                <wp:simplePos x="0" y="0"/>
                <wp:positionH relativeFrom="column">
                  <wp:posOffset>-765810</wp:posOffset>
                </wp:positionH>
                <wp:positionV relativeFrom="paragraph">
                  <wp:posOffset>57150</wp:posOffset>
                </wp:positionV>
                <wp:extent cx="19050" cy="3181350"/>
                <wp:effectExtent l="57150" t="19050" r="76200" b="76200"/>
                <wp:wrapNone/>
                <wp:docPr id="38" name="Прямая соединительная линия 38"/>
                <wp:cNvGraphicFramePr/>
                <a:graphic xmlns:a="http://schemas.openxmlformats.org/drawingml/2006/main">
                  <a:graphicData uri="http://schemas.microsoft.com/office/word/2010/wordprocessingShape">
                    <wps:wsp>
                      <wps:cNvCnPr/>
                      <wps:spPr>
                        <a:xfrm flipH="1">
                          <a:off x="0" y="0"/>
                          <a:ext cx="19050" cy="3181350"/>
                        </a:xfrm>
                        <a:prstGeom prst="line">
                          <a:avLst/>
                        </a:prstGeom>
                      </wps:spPr>
                      <wps:style>
                        <a:lnRef idx="2">
                          <a:schemeClr val="accent5"/>
                        </a:lnRef>
                        <a:fillRef idx="0">
                          <a:schemeClr val="accent5"/>
                        </a:fillRef>
                        <a:effectRef idx="1">
                          <a:schemeClr val="accent5"/>
                        </a:effectRef>
                        <a:fontRef idx="minor">
                          <a:schemeClr val="tx1"/>
                        </a:fontRef>
                      </wps:style>
                      <wps:bodyPr/>
                    </wps:wsp>
                  </a:graphicData>
                </a:graphic>
                <wp14:sizeRelV relativeFrom="margin">
                  <wp14:pctHeight>0</wp14:pctHeight>
                </wp14:sizeRelV>
              </wp:anchor>
            </w:drawing>
          </mc:Choice>
          <mc:Fallback>
            <w:pict>
              <v:line w14:anchorId="6AE47005" id="Прямая соединительная линия 38" o:spid="_x0000_s1026" style="position:absolute;flip:x;z-index:25170022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60.3pt,4.5pt" to="-58.8pt,2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" strokecolor="#4bacc6 [3208]" strokeweight="2pt">
                <v:shadow on="t" color="black" opacity="24903f" origin=",.5" offset="0,.55556mm"/>
              </v:line>
            </w:pict>
          </mc:Fallback>
        </mc:AlternateContent>
      </w:r>
      <w:r w:rsidR="000E2810">
        <w:rPr>
          <w:rFonts w:ascii="Times New Roman" w:hAnsi="Times New Roman" w:cs="Times New Roman"/>
          <w:b/>
          <w:bCs/>
          <w:noProof/>
          <w:sz w:val="28"/>
        </w:rPr>
        <mc:AlternateContent>
          <mc:Choice Requires="wps">
            <w:drawing>
              <wp:anchor distT="0" distB="0" distL="114300" distR="114300" simplePos="0" relativeHeight="251682816" behindDoc="0" locked="0" layoutInCell="1" allowOverlap="1">
                <wp:simplePos x="0" y="0"/>
                <wp:positionH relativeFrom="column">
                  <wp:posOffset>-108585</wp:posOffset>
                </wp:positionH>
                <wp:positionV relativeFrom="paragraph">
                  <wp:posOffset>66675</wp:posOffset>
                </wp:positionV>
                <wp:extent cx="0" cy="314325"/>
                <wp:effectExtent l="114300" t="38100" r="76200" b="85725"/>
                <wp:wrapNone/>
                <wp:docPr id="28" name="Прямая со стрелкой 28"/>
                <wp:cNvGraphicFramePr/>
                <a:graphic xmlns:a="http://schemas.openxmlformats.org/drawingml/2006/main">
                  <a:graphicData uri="http://schemas.microsoft.com/office/word/2010/wordprocessingShape">
                    <wps:wsp>
                      <wps:cNvCnPr/>
                      <wps:spPr>
                        <a:xfrm flipV="1">
                          <a:off x="0" y="0"/>
                          <a:ext cx="0" cy="314325"/>
                        </a:xfrm>
                        <a:prstGeom prst="straightConnector1">
                          <a:avLst/>
                        </a:prstGeom>
                        <a:ln>
                          <a:tailEnd type="arrow"/>
                        </a:ln>
                      </wps:spPr>
                      <wps:style>
                        <a:lnRef idx="2">
                          <a:schemeClr val="accent5"/>
                        </a:lnRef>
                        <a:fillRef idx="0">
                          <a:schemeClr val="accent5"/>
                        </a:fillRef>
                        <a:effectRef idx="1">
                          <a:schemeClr val="accent5"/>
                        </a:effectRef>
                        <a:fontRef idx="minor">
                          <a:schemeClr val="tx1"/>
                        </a:fontRef>
                      </wps:style>
                      <wps:bodyPr/>
                    </wps:wsp>
                  </a:graphicData>
                </a:graphic>
              </wp:anchor>
            </w:drawing>
          </mc:Choice>
          <mc:Fallback>
            <w:pict>
              <v:shape w14:anchorId="7B3E5579" id="Прямая со стрелкой 28" o:spid="_x0000_s1026" type="#_x0000_t32" style="position:absolute;margin-left:-8.55pt;margin-top:5.25pt;width:0;height:24.75pt;flip:y;z-index:25168281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" strokecolor="#4bacc6 [3208]" strokeweight="2pt">
                <v:stroke endarrow="open"/>
                <v:shadow on="t" color="black" opacity="24903f" origin=",.5" offset="0,.55556mm"/>
              </v:shape>
            </w:pict>
          </mc:Fallback>
        </mc:AlternateContent>
      </w:r>
      <w:r w:rsidR="00EB2427">
        <w:rPr>
          <w:rFonts w:ascii="Times New Roman" w:hAnsi="Times New Roman" w:cs="Times New Roman"/>
          <w:b/>
          <w:bCs/>
          <w:noProof/>
          <w:sz w:val="28"/>
        </w:rPr>
        <mc:AlternateContent>
          <mc:Choice Requires="wps">
            <w:drawing>
              <wp:anchor distT="0" distB="0" distL="114300" distR="114300" simplePos="0" relativeHeight="251674624" behindDoc="0" locked="0" layoutInCell="1" allowOverlap="1" wp14:anchorId="11D3582B" wp14:editId="73EA35D2">
                <wp:simplePos x="0" y="0"/>
                <wp:positionH relativeFrom="column">
                  <wp:posOffset>5615940</wp:posOffset>
                </wp:positionH>
                <wp:positionV relativeFrom="paragraph">
                  <wp:posOffset>161925</wp:posOffset>
                </wp:positionV>
                <wp:extent cx="0" cy="2828925"/>
                <wp:effectExtent l="57150" t="19050" r="76200" b="85725"/>
                <wp:wrapNone/>
                <wp:docPr id="19" name="Прямая соединительная линия 19"/>
                <wp:cNvGraphicFramePr/>
                <a:graphic xmlns:a="http://schemas.openxmlformats.org/drawingml/2006/main">
                  <a:graphicData uri="http://schemas.microsoft.com/office/word/2010/wordprocessingShape">
                    <wps:wsp>
                      <wps:cNvCnPr/>
                      <wps:spPr>
                        <a:xfrm>
                          <a:off x="0" y="0"/>
                          <a:ext cx="0" cy="2828925"/>
                        </a:xfrm>
                        <a:prstGeom prst="line">
                          <a:avLst/>
                        </a:prstGeom>
                        <a:noFill/>
                        <a:ln w="25400" cap="flat" cmpd="sng" algn="ctr">
                          <a:solidFill>
                            <a:srgbClr val="4BACC6"/>
                          </a:solidFill>
                          <a:prstDash val="solid"/>
                        </a:ln>
                        <a:effectLst>
                          <a:outerShdw blurRad="40000" dist="20000" dir="5400000" rotWithShape="0">
                            <a:srgbClr val="000000">
                              <a:alpha val="38000"/>
                            </a:srgbClr>
                          </a:outerShdw>
                        </a:effectLst>
                      </wps:spPr>
                      <wps:bodyPr/>
                    </wps:wsp>
                  </a:graphicData>
                </a:graphic>
                <wp14:sizeRelH relativeFrom="margin">
                  <wp14:pctWidth>0</wp14:pctWidth>
                </wp14:sizeRelH>
                <wp14:sizeRelV relativeFrom="margin">
                  <wp14:pctHeight>0</wp14:pctHeight>
                </wp14:sizeRelV>
              </wp:anchor>
            </w:drawing>
          </mc:Choice>
          <mc:Fallback>
            <w:pict>
              <v:line w14:anchorId="796C9587" id="Прямая соединительная линия 19" o:spid="_x0000_s1026" style="position:absolute;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442.2pt,12.75pt" to="442.2pt,23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" strokecolor="#4bacc6" strokeweight="2pt">
                <v:shadow on="t" color="black" opacity="24903f" origin=",.5" offset="0,.55556mm"/>
              </v:line>
            </w:pict>
          </mc:Fallback>
        </mc:AlternateContent>
      </w:r>
      <w:r w:rsidR="002302FA">
        <w:rPr>
          <w:rFonts w:ascii="Times New Roman" w:hAnsi="Times New Roman" w:cs="Times New Roman"/>
          <w:b/>
          <w:bCs/>
          <w:noProof/>
          <w:sz w:val="28"/>
        </w:rPr>
        <mc:AlternateContent>
          <mc:Choice Requires="wps">
            <w:drawing>
              <wp:anchor distT="0" distB="0" distL="114300" distR="114300" simplePos="0" relativeHeight="251666432" behindDoc="0" locked="0" layoutInCell="1" allowOverlap="1" wp14:anchorId="35D8A062" wp14:editId="528D9B81">
                <wp:simplePos x="0" y="0"/>
                <wp:positionH relativeFrom="column">
                  <wp:posOffset>2758440</wp:posOffset>
                </wp:positionH>
                <wp:positionV relativeFrom="paragraph">
                  <wp:posOffset>57150</wp:posOffset>
                </wp:positionV>
                <wp:extent cx="1438275" cy="495300"/>
                <wp:effectExtent l="57150" t="38100" r="66675" b="114300"/>
                <wp:wrapNone/>
                <wp:docPr id="8" name="Прямая со стрелкой 8"/>
                <wp:cNvGraphicFramePr/>
                <a:graphic xmlns:a="http://schemas.openxmlformats.org/drawingml/2006/main">
                  <a:graphicData uri="http://schemas.microsoft.com/office/word/2010/wordprocessingShape">
                    <wps:wsp>
                      <wps:cNvCnPr/>
                      <wps:spPr>
                        <a:xfrm flipH="1">
                          <a:off x="0" y="0"/>
                          <a:ext cx="1438275" cy="495300"/>
                        </a:xfrm>
                        <a:prstGeom prst="straightConnector1">
                          <a:avLst/>
                        </a:prstGeom>
                        <a:ln>
                          <a:tailEnd type="arrow"/>
                        </a:ln>
                      </wps:spPr>
                      <wps:style>
                        <a:lnRef idx="2">
                          <a:schemeClr val="accent5"/>
                        </a:lnRef>
                        <a:fillRef idx="0">
                          <a:schemeClr val="accent5"/>
                        </a:fillRef>
                        <a:effectRef idx="1">
                          <a:schemeClr val="accent5"/>
                        </a:effectRef>
                        <a:fontRef idx="minor">
                          <a:schemeClr val="tx1"/>
                        </a:fontRef>
                      </wps:style>
                      <wps:bodyPr/>
                    </wps:wsp>
                  </a:graphicData>
                </a:graphic>
                <wp14:sizeRelH relativeFrom="margin">
                  <wp14:pctWidth>0</wp14:pctWidth>
                </wp14:sizeRelH>
              </wp:anchor>
            </w:drawing>
          </mc:Choice>
          <mc:Fallback>
            <w:pict>
              <v:shape w14:anchorId="3F11D588" id="Прямая со стрелкой 8" o:spid="_x0000_s1026" type="#_x0000_t32" style="position:absolute;margin-left:217.2pt;margin-top:4.5pt;width:113.25pt;height:39pt;flip:x;z-index:25166643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" strokecolor="#4bacc6 [3208]" strokeweight="2pt">
                <v:stroke endarrow="open"/>
                <v:shadow on="t" color="black" opacity="24903f" origin=",.5" offset="0,.55556mm"/>
              </v:shape>
            </w:pict>
          </mc:Fallback>
        </mc:AlternateContent>
      </w:r>
      <w:r w:rsidR="002302FA">
        <w:rPr>
          <w:rFonts w:ascii="Times New Roman" w:hAnsi="Times New Roman" w:cs="Times New Roman"/>
          <w:b/>
          <w:bCs/>
          <w:noProof/>
          <w:sz w:val="28"/>
        </w:rPr>
        <mc:AlternateContent>
          <mc:Choice Requires="wps">
            <w:drawing>
              <wp:anchor distT="0" distB="0" distL="114300" distR="114300" simplePos="0" relativeHeight="251664384" behindDoc="0" locked="0" layoutInCell="1" allowOverlap="1" wp14:anchorId="1D937DC8" wp14:editId="3E4D13EF">
                <wp:simplePos x="0" y="0"/>
                <wp:positionH relativeFrom="column">
                  <wp:posOffset>1005840</wp:posOffset>
                </wp:positionH>
                <wp:positionV relativeFrom="paragraph">
                  <wp:posOffset>57150</wp:posOffset>
                </wp:positionV>
                <wp:extent cx="1752600" cy="495300"/>
                <wp:effectExtent l="0" t="0" r="19050" b="19050"/>
                <wp:wrapNone/>
                <wp:docPr id="6" name="Прямоугольник 6"/>
                <wp:cNvGraphicFramePr/>
                <a:graphic xmlns:a="http://schemas.openxmlformats.org/drawingml/2006/main">
                  <a:graphicData uri="http://schemas.microsoft.com/office/word/2010/wordprocessingShape">
                    <wps:wsp>
                      <wps:cNvSpPr/>
                      <wps:spPr>
                        <a:xfrm>
                          <a:off x="0" y="0"/>
                          <a:ext cx="1752600" cy="495300"/>
                        </a:xfrm>
                        <a:prstGeom prst="rect">
                          <a:avLst/>
                        </a:prstGeom>
                      </wps:spPr>
                      <wps:style>
                        <a:lnRef idx="2">
                          <a:schemeClr val="accent5"/>
                        </a:lnRef>
                        <a:fillRef idx="1">
                          <a:schemeClr val="lt1"/>
                        </a:fillRef>
                        <a:effectRef idx="0">
                          <a:schemeClr val="accent5"/>
                        </a:effectRef>
                        <a:fontRef idx="minor">
                          <a:schemeClr val="dk1"/>
                        </a:fontRef>
                      </wps:style>
                      <wps:txbx>
                        <w:txbxContent>
                          <w:p w:rsidR="001129BC" w:rsidRPr="007E4BBC" w:rsidRDefault="001129BC" w:rsidP="007E4BBC">
                            <w:pPr>
                              <w:jc w:val="center"/>
                              <w:rPr>
                                <w:rFonts w:ascii="Times New Roman" w:hAnsi="Times New Roman" w:cs="Times New Roman"/>
                              </w:rPr>
                            </w:pPr>
                            <w:r w:rsidRPr="007E4BBC">
                              <w:rPr>
                                <w:rFonts w:ascii="Times New Roman" w:hAnsi="Times New Roman" w:cs="Times New Roman"/>
                              </w:rPr>
                              <w:t>Первичная профсоюзная организация</w:t>
                            </w:r>
                            <w:r>
                              <w:rPr>
                                <w:rFonts w:ascii="Times New Roman" w:hAnsi="Times New Roman" w:cs="Times New Roman"/>
                              </w:rPr>
                              <w:t xml:space="preserve"> №1</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1D937DC8" id="Прямоугольник 6" o:spid="_x0000_s1029" style="position:absolute;left:0;text-align:left;margin-left:79.2pt;margin-top:4.5pt;width:138pt;height:39pt;z-index:25166438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" fillcolor="white [3201]" strokecolor="#4bacc6 [3208]" strokeweight="2pt">
                <v:textbox>
                  <w:txbxContent>
                    <w:p w:rsidR="001129BC" w:rsidRPr="007E4BBC" w:rsidRDefault="001129BC" w:rsidP="007E4BBC">
                      <w:pPr>
                        <w:jc w:val="center"/>
                        <w:rPr>
                          <w:rFonts w:ascii="Times New Roman" w:hAnsi="Times New Roman" w:cs="Times New Roman"/>
                        </w:rPr>
                      </w:pPr>
                      <w:r w:rsidRPr="007E4BBC">
                        <w:rPr>
                          <w:rFonts w:ascii="Times New Roman" w:hAnsi="Times New Roman" w:cs="Times New Roman"/>
                        </w:rPr>
                        <w:t>Первичная профсоюзная организация</w:t>
                      </w:r>
                      <w:r>
                        <w:rPr>
                          <w:rFonts w:ascii="Times New Roman" w:hAnsi="Times New Roman" w:cs="Times New Roman"/>
                        </w:rPr>
                        <w:t xml:space="preserve"> №1</w:t>
                      </w:r>
                    </w:p>
                  </w:txbxContent>
                </v:textbox>
              </v:rect>
            </w:pict>
          </mc:Fallback>
        </mc:AlternateContent>
      </w:r>
    </w:p>
    <w:p w:rsidR="00224344" w:rsidRDefault="000E2810" w:rsidP="00BB1E88">
      <w:pPr>
        <w:pStyle w:val="ConsPlusTitlePage"/>
        <w:jc w:val="center"/>
        <w:rPr>
          <w:rFonts w:ascii="Times New Roman" w:hAnsi="Times New Roman" w:cs="Times New Roman"/>
          <w:b/>
          <w:bCs/>
          <w:sz w:val="28"/>
        </w:rPr>
      </w:pPr>
      <w:r>
        <w:rPr>
          <w:rFonts w:ascii="Times New Roman" w:hAnsi="Times New Roman" w:cs="Times New Roman"/>
          <w:b/>
          <w:bCs/>
          <w:noProof/>
          <w:sz w:val="28"/>
        </w:rPr>
        <mc:AlternateContent>
          <mc:Choice Requires="wps">
            <w:drawing>
              <wp:anchor distT="0" distB="0" distL="114300" distR="114300" simplePos="0" relativeHeight="251681792" behindDoc="0" locked="0" layoutInCell="1" allowOverlap="1">
                <wp:simplePos x="0" y="0"/>
                <wp:positionH relativeFrom="column">
                  <wp:posOffset>-108585</wp:posOffset>
                </wp:positionH>
                <wp:positionV relativeFrom="paragraph">
                  <wp:posOffset>176530</wp:posOffset>
                </wp:positionV>
                <wp:extent cx="1114425" cy="0"/>
                <wp:effectExtent l="38100" t="38100" r="66675" b="95250"/>
                <wp:wrapNone/>
                <wp:docPr id="27" name="Прямая соединительная линия 27"/>
                <wp:cNvGraphicFramePr/>
                <a:graphic xmlns:a="http://schemas.openxmlformats.org/drawingml/2006/main">
                  <a:graphicData uri="http://schemas.microsoft.com/office/word/2010/wordprocessingShape">
                    <wps:wsp>
                      <wps:cNvCnPr/>
                      <wps:spPr>
                        <a:xfrm flipH="1">
                          <a:off x="0" y="0"/>
                          <a:ext cx="1114425" cy="0"/>
                        </a:xfrm>
                        <a:prstGeom prst="line">
                          <a:avLst/>
                        </a:prstGeom>
                      </wps:spPr>
                      <wps:style>
                        <a:lnRef idx="2">
                          <a:schemeClr val="accent5"/>
                        </a:lnRef>
                        <a:fillRef idx="0">
                          <a:schemeClr val="accent5"/>
                        </a:fillRef>
                        <a:effectRef idx="1">
                          <a:schemeClr val="accent5"/>
                        </a:effectRef>
                        <a:fontRef idx="minor">
                          <a:schemeClr val="tx1"/>
                        </a:fontRef>
                      </wps:style>
                      <wps:bodyPr/>
                    </wps:wsp>
                  </a:graphicData>
                </a:graphic>
              </wp:anchor>
            </w:drawing>
          </mc:Choice>
          <mc:Fallback>
            <w:pict>
              <v:line w14:anchorId="6EA068A6" id="Прямая соединительная линия 27" o:spid="_x0000_s1026" style="position:absolute;flip:x;z-index:251681792;visibility:visible;mso-wrap-style:square;mso-wrap-distance-left:9pt;mso-wrap-distance-top:0;mso-wrap-distance-right:9pt;mso-wrap-distance-bottom:0;mso-position-horizontal:absolute;mso-position-horizontal-relative:text;mso-position-vertical:absolute;mso-position-vertical-relative:text" from="-8.55pt,13.9pt" to="79.2pt,13.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" strokecolor="#4bacc6 [3208]" strokeweight="2pt">
                <v:shadow on="t" color="black" opacity="24903f" origin=",.5" offset="0,.55556mm"/>
              </v:line>
            </w:pict>
          </mc:Fallback>
        </mc:AlternateContent>
      </w:r>
      <w:r>
        <w:rPr>
          <w:rFonts w:ascii="Times New Roman" w:hAnsi="Times New Roman" w:cs="Times New Roman"/>
          <w:b/>
          <w:bCs/>
          <w:noProof/>
          <w:sz w:val="28"/>
        </w:rPr>
        <mc:AlternateContent>
          <mc:Choice Requires="wps">
            <w:drawing>
              <wp:anchor distT="0" distB="0" distL="114300" distR="114300" simplePos="0" relativeHeight="251680768" behindDoc="0" locked="0" layoutInCell="1" allowOverlap="1" wp14:anchorId="5F666F7A" wp14:editId="77CF88F0">
                <wp:simplePos x="0" y="0"/>
                <wp:positionH relativeFrom="column">
                  <wp:posOffset>-765810</wp:posOffset>
                </wp:positionH>
                <wp:positionV relativeFrom="paragraph">
                  <wp:posOffset>176530</wp:posOffset>
                </wp:positionV>
                <wp:extent cx="1590675" cy="1152525"/>
                <wp:effectExtent l="0" t="0" r="28575" b="28575"/>
                <wp:wrapNone/>
                <wp:docPr id="26" name="Скругленный прямоугольник 26"/>
                <wp:cNvGraphicFramePr/>
                <a:graphic xmlns:a="http://schemas.openxmlformats.org/drawingml/2006/main">
                  <a:graphicData uri="http://schemas.microsoft.com/office/word/2010/wordprocessingShape">
                    <wps:wsp>
                      <wps:cNvSpPr/>
                      <wps:spPr>
                        <a:xfrm>
                          <a:off x="0" y="0"/>
                          <a:ext cx="1590675" cy="1152525"/>
                        </a:xfrm>
                        <a:prstGeom prst="roundRect">
                          <a:avLst/>
                        </a:prstGeom>
                      </wps:spPr>
                      <wps:style>
                        <a:lnRef idx="2">
                          <a:schemeClr val="accent5"/>
                        </a:lnRef>
                        <a:fillRef idx="1">
                          <a:schemeClr val="lt1"/>
                        </a:fillRef>
                        <a:effectRef idx="0">
                          <a:schemeClr val="accent5"/>
                        </a:effectRef>
                        <a:fontRef idx="minor">
                          <a:schemeClr val="dk1"/>
                        </a:fontRef>
                      </wps:style>
                      <wps:txbx>
                        <w:txbxContent>
                          <w:p w:rsidR="001129BC" w:rsidRPr="000E2810" w:rsidRDefault="001129BC" w:rsidP="0046446C">
                            <w:pPr>
                              <w:jc w:val="center"/>
                              <w:rPr>
                                <w:rFonts w:ascii="Times New Roman" w:hAnsi="Times New Roman" w:cs="Times New Roman"/>
                              </w:rPr>
                            </w:pPr>
                            <w:r w:rsidRPr="000E2810">
                              <w:rPr>
                                <w:rFonts w:ascii="Times New Roman" w:hAnsi="Times New Roman" w:cs="Times New Roman"/>
                              </w:rPr>
                              <w:t>Извещение о направлении работодателю предложения о начале переговоров</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5F666F7A" id="Скругленный прямоугольник 26" o:spid="_x0000_s1030" style="position:absolute;left:0;text-align:left;margin-left:-60.3pt;margin-top:13.9pt;width:125.25pt;height:90.75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" fillcolor="white [3201]" strokecolor="#4bacc6 [3208]" strokeweight="2pt">
                <v:textbox>
                  <w:txbxContent>
                    <w:p w:rsidR="001129BC" w:rsidRPr="000E2810" w:rsidRDefault="001129BC" w:rsidP="0046446C">
                      <w:pPr>
                        <w:jc w:val="center"/>
                        <w:rPr>
                          <w:rFonts w:ascii="Times New Roman" w:hAnsi="Times New Roman" w:cs="Times New Roman"/>
                        </w:rPr>
                      </w:pPr>
                      <w:r w:rsidRPr="000E2810">
                        <w:rPr>
                          <w:rFonts w:ascii="Times New Roman" w:hAnsi="Times New Roman" w:cs="Times New Roman"/>
                        </w:rPr>
                        <w:t>Извещение о направлении работодателю предложения о начале переговоров</w:t>
                      </w:r>
                    </w:p>
                  </w:txbxContent>
                </v:textbox>
              </v:roundrect>
            </w:pict>
          </mc:Fallback>
        </mc:AlternateContent>
      </w:r>
    </w:p>
    <w:p w:rsidR="00224344" w:rsidRDefault="00967CB9" w:rsidP="00BB1E88">
      <w:pPr>
        <w:pStyle w:val="ConsPlusTitlePage"/>
        <w:jc w:val="center"/>
        <w:rPr>
          <w:rFonts w:ascii="Times New Roman" w:hAnsi="Times New Roman" w:cs="Times New Roman"/>
          <w:b/>
          <w:bCs/>
          <w:sz w:val="28"/>
        </w:rPr>
      </w:pPr>
      <w:r>
        <w:rPr>
          <w:rFonts w:ascii="Times New Roman" w:hAnsi="Times New Roman" w:cs="Times New Roman"/>
          <w:b/>
          <w:bCs/>
          <w:noProof/>
          <w:sz w:val="28"/>
        </w:rPr>
        <mc:AlternateContent>
          <mc:Choice Requires="wps">
            <w:drawing>
              <wp:anchor distT="0" distB="0" distL="114300" distR="114300" simplePos="0" relativeHeight="251698176" behindDoc="0" locked="0" layoutInCell="1" allowOverlap="1" wp14:anchorId="46F53D1E" wp14:editId="493670BA">
                <wp:simplePos x="0" y="0"/>
                <wp:positionH relativeFrom="column">
                  <wp:posOffset>701040</wp:posOffset>
                </wp:positionH>
                <wp:positionV relativeFrom="paragraph">
                  <wp:posOffset>143510</wp:posOffset>
                </wp:positionV>
                <wp:extent cx="600075" cy="1257300"/>
                <wp:effectExtent l="57150" t="38100" r="66675" b="76200"/>
                <wp:wrapNone/>
                <wp:docPr id="36" name="Прямая со стрелкой 36"/>
                <wp:cNvGraphicFramePr/>
                <a:graphic xmlns:a="http://schemas.openxmlformats.org/drawingml/2006/main">
                  <a:graphicData uri="http://schemas.microsoft.com/office/word/2010/wordprocessingShape">
                    <wps:wsp>
                      <wps:cNvCnPr/>
                      <wps:spPr>
                        <a:xfrm flipV="1">
                          <a:off x="0" y="0"/>
                          <a:ext cx="600075" cy="1257300"/>
                        </a:xfrm>
                        <a:prstGeom prst="straightConnector1">
                          <a:avLst/>
                        </a:prstGeom>
                        <a:ln>
                          <a:tailEnd type="arrow"/>
                        </a:ln>
                      </wps:spPr>
                      <wps:style>
                        <a:lnRef idx="2">
                          <a:schemeClr val="accent5"/>
                        </a:lnRef>
                        <a:fillRef idx="0">
                          <a:schemeClr val="accent5"/>
                        </a:fillRef>
                        <a:effectRef idx="1">
                          <a:schemeClr val="accent5"/>
                        </a:effectRef>
                        <a:fontRef idx="minor">
                          <a:schemeClr val="tx1"/>
                        </a:fontRef>
                      </wps:style>
                      <wps:bodyPr/>
                    </wps:wsp>
                  </a:graphicData>
                </a:graphic>
                <wp14:sizeRelV relativeFrom="margin">
                  <wp14:pctHeight>0</wp14:pctHeight>
                </wp14:sizeRelV>
              </wp:anchor>
            </w:drawing>
          </mc:Choice>
          <mc:Fallback>
            <w:pict>
              <v:shape w14:anchorId="3E7CC161" id="Прямая со стрелкой 36" o:spid="_x0000_s1026" type="#_x0000_t32" style="position:absolute;margin-left:55.2pt;margin-top:11.3pt;width:47.25pt;height:99pt;flip:y;z-index:25169817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" strokecolor="#4bacc6 [3208]" strokeweight="2pt">
                <v:stroke endarrow="open"/>
                <v:shadow on="t" color="black" opacity="24903f" origin=",.5" offset="0,.55556mm"/>
              </v:shape>
            </w:pict>
          </mc:Fallback>
        </mc:AlternateContent>
      </w:r>
      <w:r w:rsidR="000E2810">
        <w:rPr>
          <w:rFonts w:ascii="Times New Roman" w:hAnsi="Times New Roman" w:cs="Times New Roman"/>
          <w:b/>
          <w:bCs/>
          <w:noProof/>
          <w:sz w:val="28"/>
        </w:rPr>
        <mc:AlternateContent>
          <mc:Choice Requires="wps">
            <w:drawing>
              <wp:anchor distT="0" distB="0" distL="114300" distR="114300" simplePos="0" relativeHeight="251667456" behindDoc="0" locked="0" layoutInCell="1" allowOverlap="1" wp14:anchorId="731555F3" wp14:editId="148F4437">
                <wp:simplePos x="0" y="0"/>
                <wp:positionH relativeFrom="column">
                  <wp:posOffset>3310890</wp:posOffset>
                </wp:positionH>
                <wp:positionV relativeFrom="paragraph">
                  <wp:posOffset>143510</wp:posOffset>
                </wp:positionV>
                <wp:extent cx="1676400" cy="590550"/>
                <wp:effectExtent l="0" t="0" r="19050" b="19050"/>
                <wp:wrapNone/>
                <wp:docPr id="11" name="Скругленный прямоугольник 11"/>
                <wp:cNvGraphicFramePr/>
                <a:graphic xmlns:a="http://schemas.openxmlformats.org/drawingml/2006/main">
                  <a:graphicData uri="http://schemas.microsoft.com/office/word/2010/wordprocessingShape">
                    <wps:wsp>
                      <wps:cNvSpPr/>
                      <wps:spPr>
                        <a:xfrm>
                          <a:off x="0" y="0"/>
                          <a:ext cx="1676400" cy="590550"/>
                        </a:xfrm>
                        <a:prstGeom prst="roundRect">
                          <a:avLst/>
                        </a:prstGeom>
                      </wps:spPr>
                      <wps:style>
                        <a:lnRef idx="2">
                          <a:schemeClr val="accent5"/>
                        </a:lnRef>
                        <a:fillRef idx="1">
                          <a:schemeClr val="lt1"/>
                        </a:fillRef>
                        <a:effectRef idx="0">
                          <a:schemeClr val="accent5"/>
                        </a:effectRef>
                        <a:fontRef idx="minor">
                          <a:schemeClr val="dk1"/>
                        </a:fontRef>
                      </wps:style>
                      <wps:txbx>
                        <w:txbxContent>
                          <w:p w:rsidR="001129BC" w:rsidRPr="002302FA" w:rsidRDefault="001129BC" w:rsidP="002302FA">
                            <w:pPr>
                              <w:jc w:val="center"/>
                              <w:rPr>
                                <w:rFonts w:ascii="Times New Roman" w:hAnsi="Times New Roman" w:cs="Times New Roman"/>
                                <w:sz w:val="24"/>
                                <w:szCs w:val="24"/>
                              </w:rPr>
                            </w:pPr>
                            <w:r w:rsidRPr="002302FA">
                              <w:rPr>
                                <w:rFonts w:ascii="Times New Roman" w:hAnsi="Times New Roman" w:cs="Times New Roman"/>
                                <w:sz w:val="24"/>
                                <w:szCs w:val="24"/>
                              </w:rPr>
                              <w:t>Предложение о начале переговоров</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731555F3" id="Скругленный прямоугольник 11" o:spid="_x0000_s1031" style="position:absolute;left:0;text-align:left;margin-left:260.7pt;margin-top:11.3pt;width:132pt;height:46.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" fillcolor="white [3201]" strokecolor="#4bacc6 [3208]" strokeweight="2pt">
                <v:textbox>
                  <w:txbxContent>
                    <w:p w:rsidR="001129BC" w:rsidRPr="002302FA" w:rsidRDefault="001129BC" w:rsidP="002302FA">
                      <w:pPr>
                        <w:jc w:val="center"/>
                        <w:rPr>
                          <w:rFonts w:ascii="Times New Roman" w:hAnsi="Times New Roman" w:cs="Times New Roman"/>
                          <w:sz w:val="24"/>
                          <w:szCs w:val="24"/>
                        </w:rPr>
                      </w:pPr>
                      <w:r w:rsidRPr="002302FA">
                        <w:rPr>
                          <w:rFonts w:ascii="Times New Roman" w:hAnsi="Times New Roman" w:cs="Times New Roman"/>
                          <w:sz w:val="24"/>
                          <w:szCs w:val="24"/>
                        </w:rPr>
                        <w:t>Предложение о начале переговоров</w:t>
                      </w:r>
                    </w:p>
                  </w:txbxContent>
                </v:textbox>
              </v:roundrect>
            </w:pict>
          </mc:Fallback>
        </mc:AlternateContent>
      </w:r>
      <w:r w:rsidR="00EB2427">
        <w:rPr>
          <w:rFonts w:ascii="Times New Roman" w:hAnsi="Times New Roman" w:cs="Times New Roman"/>
          <w:b/>
          <w:bCs/>
          <w:noProof/>
          <w:sz w:val="28"/>
        </w:rPr>
        <mc:AlternateContent>
          <mc:Choice Requires="wps">
            <w:drawing>
              <wp:anchor distT="0" distB="0" distL="114300" distR="114300" simplePos="0" relativeHeight="251672576" behindDoc="0" locked="0" layoutInCell="1" allowOverlap="1" wp14:anchorId="5738AC0C" wp14:editId="342D3FCC">
                <wp:simplePos x="0" y="0"/>
                <wp:positionH relativeFrom="column">
                  <wp:posOffset>1567815</wp:posOffset>
                </wp:positionH>
                <wp:positionV relativeFrom="paragraph">
                  <wp:posOffset>143510</wp:posOffset>
                </wp:positionV>
                <wp:extent cx="9525" cy="2438400"/>
                <wp:effectExtent l="57150" t="19050" r="66675" b="76200"/>
                <wp:wrapNone/>
                <wp:docPr id="18" name="Прямая соединительная линия 18"/>
                <wp:cNvGraphicFramePr/>
                <a:graphic xmlns:a="http://schemas.openxmlformats.org/drawingml/2006/main">
                  <a:graphicData uri="http://schemas.microsoft.com/office/word/2010/wordprocessingShape">
                    <wps:wsp>
                      <wps:cNvCnPr/>
                      <wps:spPr>
                        <a:xfrm>
                          <a:off x="0" y="0"/>
                          <a:ext cx="9525" cy="2438400"/>
                        </a:xfrm>
                        <a:prstGeom prst="line">
                          <a:avLst/>
                        </a:prstGeom>
                      </wps:spPr>
                      <wps:style>
                        <a:lnRef idx="2">
                          <a:schemeClr val="accent5"/>
                        </a:lnRef>
                        <a:fillRef idx="0">
                          <a:schemeClr val="accent5"/>
                        </a:fillRef>
                        <a:effectRef idx="1">
                          <a:schemeClr val="accent5"/>
                        </a:effectRef>
                        <a:fontRef idx="minor">
                          <a:schemeClr val="tx1"/>
                        </a:fontRef>
                      </wps:style>
                      <wps:bodyPr/>
                    </wps:wsp>
                  </a:graphicData>
                </a:graphic>
                <wp14:sizeRelV relativeFrom="margin">
                  <wp14:pctHeight>0</wp14:pctHeight>
                </wp14:sizeRelV>
              </wp:anchor>
            </w:drawing>
          </mc:Choice>
          <mc:Fallback>
            <w:pict>
              <v:line w14:anchorId="0029077A" id="Прямая соединительная линия 18" o:spid="_x0000_s1026" style="position:absolute;z-index:25167257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123.45pt,11.3pt" to="124.2pt,203.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" strokecolor="#4bacc6 [3208]" strokeweight="2pt">
                <v:shadow on="t" color="black" opacity="24903f" origin=",.5" offset="0,.55556mm"/>
              </v:line>
            </w:pict>
          </mc:Fallback>
        </mc:AlternateContent>
      </w:r>
    </w:p>
    <w:p w:rsidR="00224344" w:rsidRDefault="00224344" w:rsidP="00BB1E88">
      <w:pPr>
        <w:pStyle w:val="ConsPlusTitlePage"/>
        <w:jc w:val="center"/>
        <w:rPr>
          <w:rFonts w:ascii="Times New Roman" w:hAnsi="Times New Roman" w:cs="Times New Roman"/>
          <w:b/>
          <w:bCs/>
          <w:sz w:val="28"/>
        </w:rPr>
      </w:pPr>
    </w:p>
    <w:p w:rsidR="00224344" w:rsidRDefault="00224344" w:rsidP="00BB1E88">
      <w:pPr>
        <w:pStyle w:val="ConsPlusTitlePage"/>
        <w:jc w:val="center"/>
        <w:rPr>
          <w:rFonts w:ascii="Times New Roman" w:hAnsi="Times New Roman" w:cs="Times New Roman"/>
          <w:b/>
          <w:bCs/>
          <w:sz w:val="28"/>
        </w:rPr>
      </w:pPr>
    </w:p>
    <w:p w:rsidR="00224344" w:rsidRDefault="00224344" w:rsidP="00BB1E88">
      <w:pPr>
        <w:pStyle w:val="ConsPlusTitlePage"/>
        <w:jc w:val="center"/>
        <w:rPr>
          <w:rFonts w:ascii="Times New Roman" w:hAnsi="Times New Roman" w:cs="Times New Roman"/>
          <w:b/>
          <w:bCs/>
          <w:sz w:val="28"/>
        </w:rPr>
      </w:pPr>
    </w:p>
    <w:p w:rsidR="00224344" w:rsidRDefault="00401340" w:rsidP="00BB1E88">
      <w:pPr>
        <w:pStyle w:val="ConsPlusTitlePage"/>
        <w:jc w:val="center"/>
        <w:rPr>
          <w:rFonts w:ascii="Times New Roman" w:hAnsi="Times New Roman" w:cs="Times New Roman"/>
          <w:b/>
          <w:bCs/>
          <w:sz w:val="28"/>
        </w:rPr>
      </w:pPr>
      <w:r>
        <w:rPr>
          <w:rFonts w:ascii="Times New Roman" w:hAnsi="Times New Roman" w:cs="Times New Roman"/>
          <w:b/>
          <w:bCs/>
          <w:noProof/>
          <w:sz w:val="28"/>
        </w:rPr>
        <mc:AlternateContent>
          <mc:Choice Requires="wps">
            <w:drawing>
              <wp:anchor distT="0" distB="0" distL="114300" distR="114300" simplePos="0" relativeHeight="251671552" behindDoc="0" locked="0" layoutInCell="1" allowOverlap="1" wp14:anchorId="1EF54EFB" wp14:editId="43E3B63F">
                <wp:simplePos x="0" y="0"/>
                <wp:positionH relativeFrom="column">
                  <wp:posOffset>1977390</wp:posOffset>
                </wp:positionH>
                <wp:positionV relativeFrom="paragraph">
                  <wp:posOffset>192405</wp:posOffset>
                </wp:positionV>
                <wp:extent cx="3200400" cy="904875"/>
                <wp:effectExtent l="0" t="0" r="19050" b="28575"/>
                <wp:wrapNone/>
                <wp:docPr id="15" name="Прямоугольник 15"/>
                <wp:cNvGraphicFramePr/>
                <a:graphic xmlns:a="http://schemas.openxmlformats.org/drawingml/2006/main">
                  <a:graphicData uri="http://schemas.microsoft.com/office/word/2010/wordprocessingShape">
                    <wps:wsp>
                      <wps:cNvSpPr/>
                      <wps:spPr>
                        <a:xfrm>
                          <a:off x="0" y="0"/>
                          <a:ext cx="3200400" cy="904875"/>
                        </a:xfrm>
                        <a:prstGeom prst="rect">
                          <a:avLst/>
                        </a:prstGeom>
                      </wps:spPr>
                      <wps:style>
                        <a:lnRef idx="2">
                          <a:schemeClr val="accent5"/>
                        </a:lnRef>
                        <a:fillRef idx="1">
                          <a:schemeClr val="lt1"/>
                        </a:fillRef>
                        <a:effectRef idx="0">
                          <a:schemeClr val="accent5"/>
                        </a:effectRef>
                        <a:fontRef idx="minor">
                          <a:schemeClr val="dk1"/>
                        </a:fontRef>
                      </wps:style>
                      <wps:txbx>
                        <w:txbxContent>
                          <w:p w:rsidR="001129BC" w:rsidRPr="00401340" w:rsidRDefault="001129BC" w:rsidP="00401340">
                            <w:pPr>
                              <w:jc w:val="center"/>
                              <w:rPr>
                                <w:rFonts w:ascii="Times New Roman" w:hAnsi="Times New Roman" w:cs="Times New Roman"/>
                              </w:rPr>
                            </w:pPr>
                            <w:r w:rsidRPr="00401340">
                              <w:rPr>
                                <w:rFonts w:ascii="Times New Roman" w:hAnsi="Times New Roman" w:cs="Times New Roman"/>
                              </w:rPr>
                              <w:t xml:space="preserve">В течение 7 дней направление инициатору переговоров ответа  (с указанием представителей со своей стороны) ч.2. ст.36 ТК РФ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EF54EFB" id="Прямоугольник 15" o:spid="_x0000_s1032" style="position:absolute;left:0;text-align:left;margin-left:155.7pt;margin-top:15.15pt;width:252pt;height:71.2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" fillcolor="white [3201]" strokecolor="#4bacc6 [3208]" strokeweight="2pt">
                <v:textbox>
                  <w:txbxContent>
                    <w:p w:rsidR="001129BC" w:rsidRPr="00401340" w:rsidRDefault="001129BC" w:rsidP="00401340">
                      <w:pPr>
                        <w:jc w:val="center"/>
                        <w:rPr>
                          <w:rFonts w:ascii="Times New Roman" w:hAnsi="Times New Roman" w:cs="Times New Roman"/>
                        </w:rPr>
                      </w:pPr>
                      <w:r w:rsidRPr="00401340">
                        <w:rPr>
                          <w:rFonts w:ascii="Times New Roman" w:hAnsi="Times New Roman" w:cs="Times New Roman"/>
                        </w:rPr>
                        <w:t xml:space="preserve">В течение 7 дней направление инициатору переговоров ответа  (с указанием представителей со своей стороны) ч.2. ст.36 ТК РФ </w:t>
                      </w:r>
                    </w:p>
                  </w:txbxContent>
                </v:textbox>
              </v:rect>
            </w:pict>
          </mc:Fallback>
        </mc:AlternateContent>
      </w:r>
    </w:p>
    <w:p w:rsidR="00224344" w:rsidRDefault="00224344" w:rsidP="00BB1E88">
      <w:pPr>
        <w:pStyle w:val="ConsPlusTitlePage"/>
        <w:jc w:val="center"/>
        <w:rPr>
          <w:rFonts w:ascii="Times New Roman" w:hAnsi="Times New Roman" w:cs="Times New Roman"/>
          <w:b/>
          <w:bCs/>
          <w:sz w:val="28"/>
        </w:rPr>
      </w:pPr>
    </w:p>
    <w:p w:rsidR="00224344" w:rsidRDefault="005F336B" w:rsidP="00BB1E88">
      <w:pPr>
        <w:pStyle w:val="ConsPlusTitlePage"/>
        <w:jc w:val="center"/>
        <w:rPr>
          <w:rFonts w:ascii="Times New Roman" w:hAnsi="Times New Roman" w:cs="Times New Roman"/>
          <w:b/>
          <w:bCs/>
          <w:sz w:val="28"/>
        </w:rPr>
      </w:pPr>
      <w:r>
        <w:rPr>
          <w:rFonts w:ascii="Times New Roman" w:hAnsi="Times New Roman" w:cs="Times New Roman"/>
          <w:b/>
          <w:bCs/>
          <w:noProof/>
          <w:sz w:val="28"/>
        </w:rPr>
        <mc:AlternateContent>
          <mc:Choice Requires="wps">
            <w:drawing>
              <wp:anchor distT="0" distB="0" distL="114300" distR="114300" simplePos="0" relativeHeight="251696128" behindDoc="0" locked="0" layoutInCell="1" allowOverlap="1">
                <wp:simplePos x="0" y="0"/>
                <wp:positionH relativeFrom="column">
                  <wp:posOffset>-765810</wp:posOffset>
                </wp:positionH>
                <wp:positionV relativeFrom="paragraph">
                  <wp:posOffset>164465</wp:posOffset>
                </wp:positionV>
                <wp:extent cx="1838325" cy="1181100"/>
                <wp:effectExtent l="0" t="0" r="28575" b="19050"/>
                <wp:wrapNone/>
                <wp:docPr id="34" name="Прямоугольник 34"/>
                <wp:cNvGraphicFramePr/>
                <a:graphic xmlns:a="http://schemas.openxmlformats.org/drawingml/2006/main">
                  <a:graphicData uri="http://schemas.microsoft.com/office/word/2010/wordprocessingShape">
                    <wps:wsp>
                      <wps:cNvSpPr/>
                      <wps:spPr>
                        <a:xfrm>
                          <a:off x="0" y="0"/>
                          <a:ext cx="1838325" cy="1181100"/>
                        </a:xfrm>
                        <a:prstGeom prst="rect">
                          <a:avLst/>
                        </a:prstGeom>
                      </wps:spPr>
                      <wps:style>
                        <a:lnRef idx="2">
                          <a:schemeClr val="accent5"/>
                        </a:lnRef>
                        <a:fillRef idx="1">
                          <a:schemeClr val="lt1"/>
                        </a:fillRef>
                        <a:effectRef idx="0">
                          <a:schemeClr val="accent5"/>
                        </a:effectRef>
                        <a:fontRef idx="minor">
                          <a:schemeClr val="dk1"/>
                        </a:fontRef>
                      </wps:style>
                      <wps:txbx>
                        <w:txbxContent>
                          <w:p w:rsidR="005F336B" w:rsidRPr="005F336B" w:rsidRDefault="005F336B" w:rsidP="005F336B">
                            <w:pPr>
                              <w:jc w:val="center"/>
                              <w:rPr>
                                <w:rFonts w:ascii="Times New Roman" w:hAnsi="Times New Roman" w:cs="Times New Roman"/>
                              </w:rPr>
                            </w:pPr>
                            <w:r w:rsidRPr="005F336B">
                              <w:rPr>
                                <w:rFonts w:ascii="Times New Roman" w:hAnsi="Times New Roman" w:cs="Times New Roman"/>
                              </w:rPr>
                              <w:t>В течение 5 рабочих дней создаётся Единый Представительный Орган (ЕПО) по норме представительства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Прямоугольник 34" o:spid="_x0000_s1033" style="position:absolute;left:0;text-align:left;margin-left:-60.3pt;margin-top:12.95pt;width:144.75pt;height:93pt;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" fillcolor="white [3201]" strokecolor="#4bacc6 [3208]" strokeweight="2pt">
                <v:textbox>
                  <w:txbxContent>
                    <w:p w:rsidR="005F336B" w:rsidRPr="005F336B" w:rsidRDefault="005F336B" w:rsidP="005F336B">
                      <w:pPr>
                        <w:jc w:val="center"/>
                        <w:rPr>
                          <w:rFonts w:ascii="Times New Roman" w:hAnsi="Times New Roman" w:cs="Times New Roman"/>
                        </w:rPr>
                      </w:pPr>
                      <w:r w:rsidRPr="005F336B">
                        <w:rPr>
                          <w:rFonts w:ascii="Times New Roman" w:hAnsi="Times New Roman" w:cs="Times New Roman"/>
                        </w:rPr>
                        <w:t>В течение 5 рабочих дней создаётся Единый Представительный Орган (ЕПО) по норме представительства</w:t>
                      </w:r>
                    </w:p>
                  </w:txbxContent>
                </v:textbox>
              </v:rect>
            </w:pict>
          </mc:Fallback>
        </mc:AlternateContent>
      </w:r>
      <w:r w:rsidR="00EB2427">
        <w:rPr>
          <w:rFonts w:ascii="Times New Roman" w:hAnsi="Times New Roman" w:cs="Times New Roman"/>
          <w:b/>
          <w:bCs/>
          <w:noProof/>
          <w:sz w:val="28"/>
        </w:rPr>
        <mc:AlternateContent>
          <mc:Choice Requires="wps">
            <w:drawing>
              <wp:anchor distT="0" distB="0" distL="114300" distR="114300" simplePos="0" relativeHeight="251676672" behindDoc="0" locked="0" layoutInCell="1" allowOverlap="1">
                <wp:simplePos x="0" y="0"/>
                <wp:positionH relativeFrom="column">
                  <wp:posOffset>5177790</wp:posOffset>
                </wp:positionH>
                <wp:positionV relativeFrom="paragraph">
                  <wp:posOffset>164465</wp:posOffset>
                </wp:positionV>
                <wp:extent cx="438150" cy="9525"/>
                <wp:effectExtent l="57150" t="76200" r="0" b="142875"/>
                <wp:wrapNone/>
                <wp:docPr id="21" name="Прямая со стрелкой 21"/>
                <wp:cNvGraphicFramePr/>
                <a:graphic xmlns:a="http://schemas.openxmlformats.org/drawingml/2006/main">
                  <a:graphicData uri="http://schemas.microsoft.com/office/word/2010/wordprocessingShape">
                    <wps:wsp>
                      <wps:cNvCnPr/>
                      <wps:spPr>
                        <a:xfrm flipH="1" flipV="1">
                          <a:off x="0" y="0"/>
                          <a:ext cx="438150" cy="9525"/>
                        </a:xfrm>
                        <a:prstGeom prst="straightConnector1">
                          <a:avLst/>
                        </a:prstGeom>
                        <a:ln>
                          <a:tailEnd type="arrow"/>
                        </a:ln>
                      </wps:spPr>
                      <wps:style>
                        <a:lnRef idx="2">
                          <a:schemeClr val="accent5"/>
                        </a:lnRef>
                        <a:fillRef idx="0">
                          <a:schemeClr val="accent5"/>
                        </a:fillRef>
                        <a:effectRef idx="1">
                          <a:schemeClr val="accent5"/>
                        </a:effectRef>
                        <a:fontRef idx="minor">
                          <a:schemeClr val="tx1"/>
                        </a:fontRef>
                      </wps:style>
                      <wps:bodyPr/>
                    </wps:wsp>
                  </a:graphicData>
                </a:graphic>
              </wp:anchor>
            </w:drawing>
          </mc:Choice>
          <mc:Fallback>
            <w:pict>
              <v:shape w14:anchorId="1A7C2C55" id="Прямая со стрелкой 21" o:spid="_x0000_s1026" type="#_x0000_t32" style="position:absolute;margin-left:407.7pt;margin-top:12.95pt;width:34.5pt;height:.75pt;flip:x y;z-index:25167667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" strokecolor="#4bacc6 [3208]" strokeweight="2pt">
                <v:stroke endarrow="open"/>
                <v:shadow on="t" color="black" opacity="24903f" origin=",.5" offset="0,.55556mm"/>
              </v:shape>
            </w:pict>
          </mc:Fallback>
        </mc:AlternateContent>
      </w:r>
      <w:r w:rsidR="00EB2427">
        <w:rPr>
          <w:rFonts w:ascii="Times New Roman" w:hAnsi="Times New Roman" w:cs="Times New Roman"/>
          <w:b/>
          <w:bCs/>
          <w:noProof/>
          <w:sz w:val="28"/>
        </w:rPr>
        <mc:AlternateContent>
          <mc:Choice Requires="wps">
            <w:drawing>
              <wp:anchor distT="0" distB="0" distL="114300" distR="114300" simplePos="0" relativeHeight="251675648" behindDoc="0" locked="0" layoutInCell="1" allowOverlap="1">
                <wp:simplePos x="0" y="0"/>
                <wp:positionH relativeFrom="column">
                  <wp:posOffset>1577340</wp:posOffset>
                </wp:positionH>
                <wp:positionV relativeFrom="paragraph">
                  <wp:posOffset>164465</wp:posOffset>
                </wp:positionV>
                <wp:extent cx="400050" cy="9525"/>
                <wp:effectExtent l="0" t="76200" r="19050" b="142875"/>
                <wp:wrapNone/>
                <wp:docPr id="20" name="Прямая со стрелкой 20"/>
                <wp:cNvGraphicFramePr/>
                <a:graphic xmlns:a="http://schemas.openxmlformats.org/drawingml/2006/main">
                  <a:graphicData uri="http://schemas.microsoft.com/office/word/2010/wordprocessingShape">
                    <wps:wsp>
                      <wps:cNvCnPr/>
                      <wps:spPr>
                        <a:xfrm flipV="1">
                          <a:off x="0" y="0"/>
                          <a:ext cx="400050" cy="9525"/>
                        </a:xfrm>
                        <a:prstGeom prst="straightConnector1">
                          <a:avLst/>
                        </a:prstGeom>
                        <a:ln>
                          <a:tailEnd type="arrow"/>
                        </a:ln>
                      </wps:spPr>
                      <wps:style>
                        <a:lnRef idx="2">
                          <a:schemeClr val="accent5"/>
                        </a:lnRef>
                        <a:fillRef idx="0">
                          <a:schemeClr val="accent5"/>
                        </a:fillRef>
                        <a:effectRef idx="1">
                          <a:schemeClr val="accent5"/>
                        </a:effectRef>
                        <a:fontRef idx="minor">
                          <a:schemeClr val="tx1"/>
                        </a:fontRef>
                      </wps:style>
                      <wps:bodyPr/>
                    </wps:wsp>
                  </a:graphicData>
                </a:graphic>
              </wp:anchor>
            </w:drawing>
          </mc:Choice>
          <mc:Fallback>
            <w:pict>
              <v:shape w14:anchorId="57B7A217" id="Прямая со стрелкой 20" o:spid="_x0000_s1026" type="#_x0000_t32" style="position:absolute;margin-left:124.2pt;margin-top:12.95pt;width:31.5pt;height:.75pt;flip:y;z-index:25167564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" strokecolor="#4bacc6 [3208]" strokeweight="2pt">
                <v:stroke endarrow="open"/>
                <v:shadow on="t" color="black" opacity="24903f" origin=",.5" offset="0,.55556mm"/>
              </v:shape>
            </w:pict>
          </mc:Fallback>
        </mc:AlternateContent>
      </w:r>
    </w:p>
    <w:p w:rsidR="00224344" w:rsidRDefault="00224344" w:rsidP="00BB1E88">
      <w:pPr>
        <w:pStyle w:val="ConsPlusTitlePage"/>
        <w:jc w:val="center"/>
        <w:rPr>
          <w:rFonts w:ascii="Times New Roman" w:hAnsi="Times New Roman" w:cs="Times New Roman"/>
          <w:b/>
          <w:bCs/>
          <w:sz w:val="28"/>
        </w:rPr>
      </w:pPr>
    </w:p>
    <w:p w:rsidR="00224344" w:rsidRDefault="00224344" w:rsidP="00BB1E88">
      <w:pPr>
        <w:pStyle w:val="ConsPlusTitlePage"/>
        <w:jc w:val="center"/>
        <w:rPr>
          <w:rFonts w:ascii="Times New Roman" w:hAnsi="Times New Roman" w:cs="Times New Roman"/>
          <w:b/>
          <w:bCs/>
          <w:sz w:val="28"/>
        </w:rPr>
      </w:pPr>
    </w:p>
    <w:p w:rsidR="00224344" w:rsidRDefault="00A44A32" w:rsidP="00BB1E88">
      <w:pPr>
        <w:pStyle w:val="ConsPlusTitlePage"/>
        <w:jc w:val="center"/>
        <w:rPr>
          <w:rFonts w:ascii="Times New Roman" w:hAnsi="Times New Roman" w:cs="Times New Roman"/>
          <w:b/>
          <w:bCs/>
          <w:sz w:val="28"/>
        </w:rPr>
      </w:pPr>
      <w:r>
        <w:rPr>
          <w:rFonts w:ascii="Times New Roman" w:hAnsi="Times New Roman" w:cs="Times New Roman"/>
          <w:b/>
          <w:bCs/>
          <w:noProof/>
          <w:sz w:val="28"/>
        </w:rPr>
        <mc:AlternateContent>
          <mc:Choice Requires="wps">
            <w:drawing>
              <wp:anchor distT="0" distB="0" distL="114300" distR="114300" simplePos="0" relativeHeight="251701248" behindDoc="0" locked="0" layoutInCell="1" allowOverlap="1">
                <wp:simplePos x="0" y="0"/>
                <wp:positionH relativeFrom="column">
                  <wp:posOffset>1139190</wp:posOffset>
                </wp:positionH>
                <wp:positionV relativeFrom="paragraph">
                  <wp:posOffset>170180</wp:posOffset>
                </wp:positionV>
                <wp:extent cx="438150" cy="714375"/>
                <wp:effectExtent l="38100" t="38100" r="57150" b="85725"/>
                <wp:wrapNone/>
                <wp:docPr id="39" name="Прямая со стрелкой 39"/>
                <wp:cNvGraphicFramePr/>
                <a:graphic xmlns:a="http://schemas.openxmlformats.org/drawingml/2006/main">
                  <a:graphicData uri="http://schemas.microsoft.com/office/word/2010/wordprocessingShape">
                    <wps:wsp>
                      <wps:cNvCnPr/>
                      <wps:spPr>
                        <a:xfrm flipV="1">
                          <a:off x="0" y="0"/>
                          <a:ext cx="438150" cy="714375"/>
                        </a:xfrm>
                        <a:prstGeom prst="straightConnector1">
                          <a:avLst/>
                        </a:prstGeom>
                        <a:ln>
                          <a:tailEnd type="arrow"/>
                        </a:ln>
                      </wps:spPr>
                      <wps:style>
                        <a:lnRef idx="2">
                          <a:schemeClr val="accent5"/>
                        </a:lnRef>
                        <a:fillRef idx="0">
                          <a:schemeClr val="accent5"/>
                        </a:fillRef>
                        <a:effectRef idx="1">
                          <a:schemeClr val="accent5"/>
                        </a:effectRef>
                        <a:fontRef idx="minor">
                          <a:schemeClr val="tx1"/>
                        </a:fontRef>
                      </wps:style>
                      <wps:bodyPr/>
                    </wps:wsp>
                  </a:graphicData>
                </a:graphic>
              </wp:anchor>
            </w:drawing>
          </mc:Choice>
          <mc:Fallback>
            <w:pict>
              <v:shape w14:anchorId="3F6A823A" id="Прямая со стрелкой 39" o:spid="_x0000_s1026" type="#_x0000_t32" style="position:absolute;margin-left:89.7pt;margin-top:13.4pt;width:34.5pt;height:56.25pt;flip:y;z-index:25170124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" strokecolor="#4bacc6 [3208]" strokeweight="2pt">
                <v:stroke endarrow="open"/>
                <v:shadow on="t" color="black" opacity="24903f" origin=",.5" offset="0,.55556mm"/>
              </v:shape>
            </w:pict>
          </mc:Fallback>
        </mc:AlternateContent>
      </w:r>
    </w:p>
    <w:p w:rsidR="00224344" w:rsidRDefault="00EB2427" w:rsidP="00BB1E88">
      <w:pPr>
        <w:pStyle w:val="ConsPlusTitlePage"/>
        <w:jc w:val="center"/>
        <w:rPr>
          <w:rFonts w:ascii="Times New Roman" w:hAnsi="Times New Roman" w:cs="Times New Roman"/>
          <w:b/>
          <w:bCs/>
          <w:sz w:val="28"/>
        </w:rPr>
      </w:pPr>
      <w:r>
        <w:rPr>
          <w:rFonts w:ascii="Times New Roman" w:hAnsi="Times New Roman" w:cs="Times New Roman"/>
          <w:b/>
          <w:bCs/>
          <w:noProof/>
          <w:sz w:val="28"/>
        </w:rPr>
        <mc:AlternateContent>
          <mc:Choice Requires="wps">
            <w:drawing>
              <wp:anchor distT="0" distB="0" distL="114300" distR="114300" simplePos="0" relativeHeight="251677696" behindDoc="0" locked="0" layoutInCell="1" allowOverlap="1">
                <wp:simplePos x="0" y="0"/>
                <wp:positionH relativeFrom="column">
                  <wp:posOffset>1919605</wp:posOffset>
                </wp:positionH>
                <wp:positionV relativeFrom="paragraph">
                  <wp:posOffset>165735</wp:posOffset>
                </wp:positionV>
                <wp:extent cx="3267075" cy="781050"/>
                <wp:effectExtent l="0" t="0" r="28575" b="19050"/>
                <wp:wrapNone/>
                <wp:docPr id="22" name="Прямоугольник 22"/>
                <wp:cNvGraphicFramePr/>
                <a:graphic xmlns:a="http://schemas.openxmlformats.org/drawingml/2006/main">
                  <a:graphicData uri="http://schemas.microsoft.com/office/word/2010/wordprocessingShape">
                    <wps:wsp>
                      <wps:cNvSpPr/>
                      <wps:spPr>
                        <a:xfrm>
                          <a:off x="0" y="0"/>
                          <a:ext cx="3267075" cy="781050"/>
                        </a:xfrm>
                        <a:prstGeom prst="rect">
                          <a:avLst/>
                        </a:prstGeom>
                      </wps:spPr>
                      <wps:style>
                        <a:lnRef idx="2">
                          <a:schemeClr val="accent5"/>
                        </a:lnRef>
                        <a:fillRef idx="1">
                          <a:schemeClr val="lt1"/>
                        </a:fillRef>
                        <a:effectRef idx="0">
                          <a:schemeClr val="accent5"/>
                        </a:effectRef>
                        <a:fontRef idx="minor">
                          <a:schemeClr val="dk1"/>
                        </a:fontRef>
                      </wps:style>
                      <wps:txbx>
                        <w:txbxContent>
                          <w:p w:rsidR="001129BC" w:rsidRPr="000864E9" w:rsidRDefault="001129BC" w:rsidP="00EB2427">
                            <w:pPr>
                              <w:spacing w:line="240" w:lineRule="auto"/>
                              <w:jc w:val="center"/>
                              <w:rPr>
                                <w:rFonts w:ascii="Times New Roman" w:hAnsi="Times New Roman" w:cs="Times New Roman"/>
                              </w:rPr>
                            </w:pPr>
                            <w:r w:rsidRPr="000864E9">
                              <w:rPr>
                                <w:rFonts w:ascii="Times New Roman" w:hAnsi="Times New Roman" w:cs="Times New Roman"/>
                              </w:rPr>
                              <w:t>Формирование комиссии для переговоров. Определение сроков, места и порядка проведения коллективных переговоров ст. 37 ТК РФ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Прямоугольник 22" o:spid="_x0000_s1034" style="position:absolute;left:0;text-align:left;margin-left:151.15pt;margin-top:13.05pt;width:257.25pt;height:61.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" fillcolor="white [3201]" strokecolor="#4bacc6 [3208]" strokeweight="2pt">
                <v:textbox>
                  <w:txbxContent>
                    <w:p w:rsidR="001129BC" w:rsidRPr="000864E9" w:rsidRDefault="001129BC" w:rsidP="00EB2427">
                      <w:pPr>
                        <w:spacing w:line="240" w:lineRule="auto"/>
                        <w:jc w:val="center"/>
                        <w:rPr>
                          <w:rFonts w:ascii="Times New Roman" w:hAnsi="Times New Roman" w:cs="Times New Roman"/>
                        </w:rPr>
                      </w:pPr>
                      <w:r w:rsidRPr="000864E9">
                        <w:rPr>
                          <w:rFonts w:ascii="Times New Roman" w:hAnsi="Times New Roman" w:cs="Times New Roman"/>
                        </w:rPr>
                        <w:t>Формирование комиссии для переговоров. Определение сроков, места и порядка проведения коллективных переговоров ст. 37 ТК РФ</w:t>
                      </w:r>
                    </w:p>
                  </w:txbxContent>
                </v:textbox>
              </v:rect>
            </w:pict>
          </mc:Fallback>
        </mc:AlternateContent>
      </w:r>
    </w:p>
    <w:p w:rsidR="00224344" w:rsidRDefault="00224344" w:rsidP="00BB1E88">
      <w:pPr>
        <w:pStyle w:val="ConsPlusTitlePage"/>
        <w:jc w:val="center"/>
        <w:rPr>
          <w:rFonts w:ascii="Times New Roman" w:hAnsi="Times New Roman" w:cs="Times New Roman"/>
          <w:b/>
          <w:bCs/>
          <w:sz w:val="28"/>
        </w:rPr>
      </w:pPr>
    </w:p>
    <w:p w:rsidR="00224344" w:rsidRDefault="007F1FA7" w:rsidP="00BB1E88">
      <w:pPr>
        <w:pStyle w:val="ConsPlusTitlePage"/>
        <w:jc w:val="center"/>
        <w:rPr>
          <w:rFonts w:ascii="Times New Roman" w:hAnsi="Times New Roman" w:cs="Times New Roman"/>
          <w:b/>
          <w:bCs/>
          <w:sz w:val="28"/>
        </w:rPr>
      </w:pPr>
      <w:r>
        <w:rPr>
          <w:rFonts w:ascii="Times New Roman" w:hAnsi="Times New Roman" w:cs="Times New Roman"/>
          <w:b/>
          <w:bCs/>
          <w:noProof/>
          <w:sz w:val="28"/>
        </w:rPr>
        <mc:AlternateContent>
          <mc:Choice Requires="wps">
            <w:drawing>
              <wp:anchor distT="0" distB="0" distL="114300" distR="114300" simplePos="0" relativeHeight="251684864" behindDoc="0" locked="0" layoutInCell="1" allowOverlap="1">
                <wp:simplePos x="0" y="0"/>
                <wp:positionH relativeFrom="column">
                  <wp:posOffset>5615940</wp:posOffset>
                </wp:positionH>
                <wp:positionV relativeFrom="paragraph">
                  <wp:posOffset>128270</wp:posOffset>
                </wp:positionV>
                <wp:extent cx="0" cy="819150"/>
                <wp:effectExtent l="57150" t="19050" r="76200" b="76200"/>
                <wp:wrapNone/>
                <wp:docPr id="10" name="Прямая соединительная линия 10"/>
                <wp:cNvGraphicFramePr/>
                <a:graphic xmlns:a="http://schemas.openxmlformats.org/drawingml/2006/main">
                  <a:graphicData uri="http://schemas.microsoft.com/office/word/2010/wordprocessingShape">
                    <wps:wsp>
                      <wps:cNvCnPr/>
                      <wps:spPr>
                        <a:xfrm>
                          <a:off x="0" y="0"/>
                          <a:ext cx="0" cy="819150"/>
                        </a:xfrm>
                        <a:prstGeom prst="line">
                          <a:avLst/>
                        </a:prstGeom>
                      </wps:spPr>
                      <wps:style>
                        <a:lnRef idx="2">
                          <a:schemeClr val="accent5"/>
                        </a:lnRef>
                        <a:fillRef idx="0">
                          <a:schemeClr val="accent5"/>
                        </a:fillRef>
                        <a:effectRef idx="1">
                          <a:schemeClr val="accent5"/>
                        </a:effectRef>
                        <a:fontRef idx="minor">
                          <a:schemeClr val="tx1"/>
                        </a:fontRef>
                      </wps:style>
                      <wps:bodyPr/>
                    </wps:wsp>
                  </a:graphicData>
                </a:graphic>
              </wp:anchor>
            </w:drawing>
          </mc:Choice>
          <mc:Fallback>
            <w:pict>
              <v:line w14:anchorId="035AD625" id="Прямая соединительная линия 10" o:spid="_x0000_s1026" style="position:absolute;z-index:251684864;visibility:visible;mso-wrap-style:square;mso-wrap-distance-left:9pt;mso-wrap-distance-top:0;mso-wrap-distance-right:9pt;mso-wrap-distance-bottom:0;mso-position-horizontal:absolute;mso-position-horizontal-relative:text;mso-position-vertical:absolute;mso-position-vertical-relative:text" from="442.2pt,10.1pt" to="442.2pt,74.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" strokecolor="#4bacc6 [3208]" strokeweight="2pt">
                <v:shadow on="t" color="black" opacity="24903f" origin=",.5" offset="0,.55556mm"/>
              </v:line>
            </w:pict>
          </mc:Fallback>
        </mc:AlternateContent>
      </w:r>
      <w:r>
        <w:rPr>
          <w:rFonts w:ascii="Times New Roman" w:hAnsi="Times New Roman" w:cs="Times New Roman"/>
          <w:b/>
          <w:bCs/>
          <w:noProof/>
          <w:sz w:val="28"/>
        </w:rPr>
        <mc:AlternateContent>
          <mc:Choice Requires="wps">
            <w:drawing>
              <wp:anchor distT="0" distB="0" distL="114300" distR="114300" simplePos="0" relativeHeight="251683840" behindDoc="0" locked="0" layoutInCell="1" allowOverlap="1">
                <wp:simplePos x="0" y="0"/>
                <wp:positionH relativeFrom="column">
                  <wp:posOffset>1577340</wp:posOffset>
                </wp:positionH>
                <wp:positionV relativeFrom="paragraph">
                  <wp:posOffset>128269</wp:posOffset>
                </wp:positionV>
                <wp:extent cx="0" cy="942975"/>
                <wp:effectExtent l="57150" t="19050" r="76200" b="85725"/>
                <wp:wrapNone/>
                <wp:docPr id="9" name="Прямая соединительная линия 9"/>
                <wp:cNvGraphicFramePr/>
                <a:graphic xmlns:a="http://schemas.openxmlformats.org/drawingml/2006/main">
                  <a:graphicData uri="http://schemas.microsoft.com/office/word/2010/wordprocessingShape">
                    <wps:wsp>
                      <wps:cNvCnPr/>
                      <wps:spPr>
                        <a:xfrm>
                          <a:off x="0" y="0"/>
                          <a:ext cx="0" cy="942975"/>
                        </a:xfrm>
                        <a:prstGeom prst="line">
                          <a:avLst/>
                        </a:prstGeom>
                      </wps:spPr>
                      <wps:style>
                        <a:lnRef idx="2">
                          <a:schemeClr val="accent5"/>
                        </a:lnRef>
                        <a:fillRef idx="0">
                          <a:schemeClr val="accent5"/>
                        </a:fillRef>
                        <a:effectRef idx="1">
                          <a:schemeClr val="accent5"/>
                        </a:effectRef>
                        <a:fontRef idx="minor">
                          <a:schemeClr val="tx1"/>
                        </a:fontRef>
                      </wps:style>
                      <wps:bodyPr/>
                    </wps:wsp>
                  </a:graphicData>
                </a:graphic>
              </wp:anchor>
            </w:drawing>
          </mc:Choice>
          <mc:Fallback>
            <w:pict>
              <v:line w14:anchorId="3F20B07D" id="Прямая соединительная линия 9" o:spid="_x0000_s1026" style="position:absolute;z-index:251683840;visibility:visible;mso-wrap-style:square;mso-wrap-distance-left:9pt;mso-wrap-distance-top:0;mso-wrap-distance-right:9pt;mso-wrap-distance-bottom:0;mso-position-horizontal:absolute;mso-position-horizontal-relative:text;mso-position-vertical:absolute;mso-position-vertical-relative:text" from="124.2pt,10.1pt" to="124.2pt,84.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" strokecolor="#4bacc6 [3208]" strokeweight="2pt">
                <v:shadow on="t" color="black" opacity="24903f" origin=",.5" offset="0,.55556mm"/>
              </v:line>
            </w:pict>
          </mc:Fallback>
        </mc:AlternateContent>
      </w:r>
      <w:r w:rsidR="00EB2427">
        <w:rPr>
          <w:rFonts w:ascii="Times New Roman" w:hAnsi="Times New Roman" w:cs="Times New Roman"/>
          <w:b/>
          <w:bCs/>
          <w:noProof/>
          <w:sz w:val="28"/>
        </w:rPr>
        <mc:AlternateContent>
          <mc:Choice Requires="wps">
            <w:drawing>
              <wp:anchor distT="0" distB="0" distL="114300" distR="114300" simplePos="0" relativeHeight="251679744" behindDoc="0" locked="0" layoutInCell="1" allowOverlap="1">
                <wp:simplePos x="0" y="0"/>
                <wp:positionH relativeFrom="column">
                  <wp:posOffset>5187315</wp:posOffset>
                </wp:positionH>
                <wp:positionV relativeFrom="paragraph">
                  <wp:posOffset>128270</wp:posOffset>
                </wp:positionV>
                <wp:extent cx="428625" cy="0"/>
                <wp:effectExtent l="57150" t="76200" r="0" b="152400"/>
                <wp:wrapNone/>
                <wp:docPr id="25" name="Прямая со стрелкой 25"/>
                <wp:cNvGraphicFramePr/>
                <a:graphic xmlns:a="http://schemas.openxmlformats.org/drawingml/2006/main">
                  <a:graphicData uri="http://schemas.microsoft.com/office/word/2010/wordprocessingShape">
                    <wps:wsp>
                      <wps:cNvCnPr/>
                      <wps:spPr>
                        <a:xfrm flipH="1">
                          <a:off x="0" y="0"/>
                          <a:ext cx="428625" cy="0"/>
                        </a:xfrm>
                        <a:prstGeom prst="straightConnector1">
                          <a:avLst/>
                        </a:prstGeom>
                        <a:ln>
                          <a:tailEnd type="arrow"/>
                        </a:ln>
                      </wps:spPr>
                      <wps:style>
                        <a:lnRef idx="2">
                          <a:schemeClr val="accent5"/>
                        </a:lnRef>
                        <a:fillRef idx="0">
                          <a:schemeClr val="accent5"/>
                        </a:fillRef>
                        <a:effectRef idx="1">
                          <a:schemeClr val="accent5"/>
                        </a:effectRef>
                        <a:fontRef idx="minor">
                          <a:schemeClr val="tx1"/>
                        </a:fontRef>
                      </wps:style>
                      <wps:bodyPr/>
                    </wps:wsp>
                  </a:graphicData>
                </a:graphic>
              </wp:anchor>
            </w:drawing>
          </mc:Choice>
          <mc:Fallback>
            <w:pict>
              <v:shape w14:anchorId="49328744" id="Прямая со стрелкой 25" o:spid="_x0000_s1026" type="#_x0000_t32" style="position:absolute;margin-left:408.45pt;margin-top:10.1pt;width:33.75pt;height:0;flip:x;z-index:25167974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" strokecolor="#4bacc6 [3208]" strokeweight="2pt">
                <v:stroke endarrow="open"/>
                <v:shadow on="t" color="black" opacity="24903f" origin=",.5" offset="0,.55556mm"/>
              </v:shape>
            </w:pict>
          </mc:Fallback>
        </mc:AlternateContent>
      </w:r>
      <w:r w:rsidR="00EB2427">
        <w:rPr>
          <w:rFonts w:ascii="Times New Roman" w:hAnsi="Times New Roman" w:cs="Times New Roman"/>
          <w:b/>
          <w:bCs/>
          <w:noProof/>
          <w:sz w:val="28"/>
        </w:rPr>
        <mc:AlternateContent>
          <mc:Choice Requires="wps">
            <w:drawing>
              <wp:anchor distT="0" distB="0" distL="114300" distR="114300" simplePos="0" relativeHeight="251678720" behindDoc="0" locked="0" layoutInCell="1" allowOverlap="1">
                <wp:simplePos x="0" y="0"/>
                <wp:positionH relativeFrom="column">
                  <wp:posOffset>1577340</wp:posOffset>
                </wp:positionH>
                <wp:positionV relativeFrom="paragraph">
                  <wp:posOffset>128270</wp:posOffset>
                </wp:positionV>
                <wp:extent cx="342900" cy="0"/>
                <wp:effectExtent l="0" t="76200" r="19050" b="152400"/>
                <wp:wrapNone/>
                <wp:docPr id="24" name="Прямая со стрелкой 24"/>
                <wp:cNvGraphicFramePr/>
                <a:graphic xmlns:a="http://schemas.openxmlformats.org/drawingml/2006/main">
                  <a:graphicData uri="http://schemas.microsoft.com/office/word/2010/wordprocessingShape">
                    <wps:wsp>
                      <wps:cNvCnPr/>
                      <wps:spPr>
                        <a:xfrm>
                          <a:off x="0" y="0"/>
                          <a:ext cx="342900" cy="0"/>
                        </a:xfrm>
                        <a:prstGeom prst="straightConnector1">
                          <a:avLst/>
                        </a:prstGeom>
                        <a:ln>
                          <a:tailEnd type="arrow"/>
                        </a:ln>
                      </wps:spPr>
                      <wps:style>
                        <a:lnRef idx="2">
                          <a:schemeClr val="accent5"/>
                        </a:lnRef>
                        <a:fillRef idx="0">
                          <a:schemeClr val="accent5"/>
                        </a:fillRef>
                        <a:effectRef idx="1">
                          <a:schemeClr val="accent5"/>
                        </a:effectRef>
                        <a:fontRef idx="minor">
                          <a:schemeClr val="tx1"/>
                        </a:fontRef>
                      </wps:style>
                      <wps:bodyPr/>
                    </wps:wsp>
                  </a:graphicData>
                </a:graphic>
              </wp:anchor>
            </w:drawing>
          </mc:Choice>
          <mc:Fallback>
            <w:pict>
              <v:shape w14:anchorId="700A90F7" id="Прямая со стрелкой 24" o:spid="_x0000_s1026" type="#_x0000_t32" style="position:absolute;margin-left:124.2pt;margin-top:10.1pt;width:27pt;height:0;z-index:25167872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" strokecolor="#4bacc6 [3208]" strokeweight="2pt">
                <v:stroke endarrow="open"/>
                <v:shadow on="t" color="black" opacity="24903f" origin=",.5" offset="0,.55556mm"/>
              </v:shape>
            </w:pict>
          </mc:Fallback>
        </mc:AlternateContent>
      </w:r>
    </w:p>
    <w:p w:rsidR="00224344" w:rsidRDefault="004A5F90" w:rsidP="00BB1E88">
      <w:pPr>
        <w:pStyle w:val="ConsPlusTitlePage"/>
        <w:jc w:val="center"/>
        <w:rPr>
          <w:rFonts w:ascii="Times New Roman" w:hAnsi="Times New Roman" w:cs="Times New Roman"/>
          <w:b/>
          <w:bCs/>
          <w:sz w:val="28"/>
        </w:rPr>
      </w:pPr>
      <w:r>
        <w:rPr>
          <w:rFonts w:ascii="Times New Roman" w:hAnsi="Times New Roman" w:cs="Times New Roman"/>
          <w:b/>
          <w:bCs/>
          <w:noProof/>
          <w:sz w:val="28"/>
        </w:rPr>
        <mc:AlternateContent>
          <mc:Choice Requires="wps">
            <w:drawing>
              <wp:anchor distT="0" distB="0" distL="114300" distR="114300" simplePos="0" relativeHeight="251699200" behindDoc="0" locked="0" layoutInCell="1" allowOverlap="1" wp14:anchorId="6EAA078B" wp14:editId="0BF053B7">
                <wp:simplePos x="0" y="0"/>
                <wp:positionH relativeFrom="column">
                  <wp:posOffset>-765810</wp:posOffset>
                </wp:positionH>
                <wp:positionV relativeFrom="paragraph">
                  <wp:posOffset>66675</wp:posOffset>
                </wp:positionV>
                <wp:extent cx="2143125" cy="971550"/>
                <wp:effectExtent l="0" t="0" r="28575" b="19050"/>
                <wp:wrapNone/>
                <wp:docPr id="37" name="Прямоугольник 37"/>
                <wp:cNvGraphicFramePr/>
                <a:graphic xmlns:a="http://schemas.openxmlformats.org/drawingml/2006/main">
                  <a:graphicData uri="http://schemas.microsoft.com/office/word/2010/wordprocessingShape">
                    <wps:wsp>
                      <wps:cNvSpPr/>
                      <wps:spPr>
                        <a:xfrm>
                          <a:off x="0" y="0"/>
                          <a:ext cx="2143125" cy="971550"/>
                        </a:xfrm>
                        <a:prstGeom prst="rect">
                          <a:avLst/>
                        </a:prstGeom>
                      </wps:spPr>
                      <wps:style>
                        <a:lnRef idx="2">
                          <a:schemeClr val="accent5"/>
                        </a:lnRef>
                        <a:fillRef idx="1">
                          <a:schemeClr val="lt1"/>
                        </a:fillRef>
                        <a:effectRef idx="0">
                          <a:schemeClr val="accent5"/>
                        </a:effectRef>
                        <a:fontRef idx="minor">
                          <a:schemeClr val="dk1"/>
                        </a:fontRef>
                      </wps:style>
                      <wps:txbx>
                        <w:txbxContent>
                          <w:p w:rsidR="004A5F90" w:rsidRPr="004A5F90" w:rsidRDefault="004A5F90" w:rsidP="004A5F90">
                            <w:pPr>
                              <w:jc w:val="center"/>
                              <w:rPr>
                                <w:rFonts w:ascii="Times New Roman" w:hAnsi="Times New Roman" w:cs="Times New Roman"/>
                                <w:sz w:val="24"/>
                                <w:szCs w:val="24"/>
                              </w:rPr>
                            </w:pPr>
                            <w:r w:rsidRPr="004A5F90">
                              <w:rPr>
                                <w:rFonts w:ascii="Times New Roman" w:hAnsi="Times New Roman" w:cs="Times New Roman"/>
                                <w:sz w:val="24"/>
                                <w:szCs w:val="24"/>
                              </w:rPr>
                              <w:t>В течение 1 месяца с начала коллективных переговоров вправе направить своих представителей</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EAA078B" id="Прямоугольник 37" o:spid="_x0000_s1035" style="position:absolute;left:0;text-align:left;margin-left:-60.3pt;margin-top:5.25pt;width:168.75pt;height:76.5pt;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" fillcolor="white [3201]" strokecolor="#4bacc6 [3208]" strokeweight="2pt">
                <v:textbox>
                  <w:txbxContent>
                    <w:p w:rsidR="004A5F90" w:rsidRPr="004A5F90" w:rsidRDefault="004A5F90" w:rsidP="004A5F90">
                      <w:pPr>
                        <w:jc w:val="center"/>
                        <w:rPr>
                          <w:rFonts w:ascii="Times New Roman" w:hAnsi="Times New Roman" w:cs="Times New Roman"/>
                          <w:sz w:val="24"/>
                          <w:szCs w:val="24"/>
                        </w:rPr>
                      </w:pPr>
                      <w:r w:rsidRPr="004A5F90">
                        <w:rPr>
                          <w:rFonts w:ascii="Times New Roman" w:hAnsi="Times New Roman" w:cs="Times New Roman"/>
                          <w:sz w:val="24"/>
                          <w:szCs w:val="24"/>
                        </w:rPr>
                        <w:t>В течение 1 месяца с начала коллективных переговоров вправе направить своих представителей</w:t>
                      </w:r>
                    </w:p>
                  </w:txbxContent>
                </v:textbox>
              </v:rect>
            </w:pict>
          </mc:Fallback>
        </mc:AlternateContent>
      </w:r>
    </w:p>
    <w:p w:rsidR="00224344" w:rsidRDefault="00224344" w:rsidP="00BB1E88">
      <w:pPr>
        <w:pStyle w:val="ConsPlusTitlePage"/>
        <w:jc w:val="center"/>
        <w:rPr>
          <w:rFonts w:ascii="Times New Roman" w:hAnsi="Times New Roman" w:cs="Times New Roman"/>
          <w:b/>
          <w:bCs/>
          <w:sz w:val="28"/>
        </w:rPr>
      </w:pPr>
    </w:p>
    <w:p w:rsidR="00224344" w:rsidRDefault="00224344" w:rsidP="00BB1E88">
      <w:pPr>
        <w:pStyle w:val="ConsPlusTitlePage"/>
        <w:jc w:val="center"/>
        <w:rPr>
          <w:rFonts w:ascii="Times New Roman" w:hAnsi="Times New Roman" w:cs="Times New Roman"/>
          <w:b/>
          <w:bCs/>
          <w:sz w:val="28"/>
        </w:rPr>
      </w:pPr>
    </w:p>
    <w:p w:rsidR="00224344" w:rsidRDefault="007F1FA7" w:rsidP="00BB1E88">
      <w:pPr>
        <w:pStyle w:val="ConsPlusTitlePage"/>
        <w:jc w:val="center"/>
        <w:rPr>
          <w:rFonts w:ascii="Times New Roman" w:hAnsi="Times New Roman" w:cs="Times New Roman"/>
          <w:b/>
          <w:bCs/>
          <w:sz w:val="28"/>
        </w:rPr>
      </w:pPr>
      <w:r>
        <w:rPr>
          <w:rFonts w:ascii="Times New Roman" w:hAnsi="Times New Roman" w:cs="Times New Roman"/>
          <w:b/>
          <w:bCs/>
          <w:noProof/>
          <w:sz w:val="28"/>
        </w:rPr>
        <mc:AlternateContent>
          <mc:Choice Requires="wps">
            <w:drawing>
              <wp:anchor distT="0" distB="0" distL="114300" distR="114300" simplePos="0" relativeHeight="251688960" behindDoc="0" locked="0" layoutInCell="1" allowOverlap="1">
                <wp:simplePos x="0" y="0"/>
                <wp:positionH relativeFrom="column">
                  <wp:posOffset>5615940</wp:posOffset>
                </wp:positionH>
                <wp:positionV relativeFrom="paragraph">
                  <wp:posOffset>63500</wp:posOffset>
                </wp:positionV>
                <wp:extent cx="0" cy="190500"/>
                <wp:effectExtent l="57150" t="19050" r="76200" b="76200"/>
                <wp:wrapNone/>
                <wp:docPr id="17" name="Прямая соединительная линия 17"/>
                <wp:cNvGraphicFramePr/>
                <a:graphic xmlns:a="http://schemas.openxmlformats.org/drawingml/2006/main">
                  <a:graphicData uri="http://schemas.microsoft.com/office/word/2010/wordprocessingShape">
                    <wps:wsp>
                      <wps:cNvCnPr/>
                      <wps:spPr>
                        <a:xfrm>
                          <a:off x="0" y="0"/>
                          <a:ext cx="0" cy="190500"/>
                        </a:xfrm>
                        <a:prstGeom prst="line">
                          <a:avLst/>
                        </a:prstGeom>
                      </wps:spPr>
                      <wps:style>
                        <a:lnRef idx="2">
                          <a:schemeClr val="accent5"/>
                        </a:lnRef>
                        <a:fillRef idx="0">
                          <a:schemeClr val="accent5"/>
                        </a:fillRef>
                        <a:effectRef idx="1">
                          <a:schemeClr val="accent5"/>
                        </a:effectRef>
                        <a:fontRef idx="minor">
                          <a:schemeClr val="tx1"/>
                        </a:fontRef>
                      </wps:style>
                      <wps:bodyPr/>
                    </wps:wsp>
                  </a:graphicData>
                </a:graphic>
              </wp:anchor>
            </w:drawing>
          </mc:Choice>
          <mc:Fallback>
            <w:pict>
              <v:line w14:anchorId="5D572D01" id="Прямая соединительная линия 17" o:spid="_x0000_s1026" style="position:absolute;z-index:251688960;visibility:visible;mso-wrap-style:square;mso-wrap-distance-left:9pt;mso-wrap-distance-top:0;mso-wrap-distance-right:9pt;mso-wrap-distance-bottom:0;mso-position-horizontal:absolute;mso-position-horizontal-relative:text;mso-position-vertical:absolute;mso-position-vertical-relative:text" from="442.2pt,5pt" to="442.2pt,20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" strokecolor="#4bacc6 [3208]" strokeweight="2pt">
                <v:shadow on="t" color="black" opacity="24903f" origin=",.5" offset="0,.55556mm"/>
              </v:line>
            </w:pict>
          </mc:Fallback>
        </mc:AlternateContent>
      </w:r>
      <w:r>
        <w:rPr>
          <w:rFonts w:ascii="Times New Roman" w:hAnsi="Times New Roman" w:cs="Times New Roman"/>
          <w:b/>
          <w:bCs/>
          <w:noProof/>
          <w:sz w:val="28"/>
        </w:rPr>
        <mc:AlternateContent>
          <mc:Choice Requires="wps">
            <w:drawing>
              <wp:anchor distT="0" distB="0" distL="114300" distR="114300" simplePos="0" relativeHeight="251685888" behindDoc="0" locked="0" layoutInCell="1" allowOverlap="1">
                <wp:simplePos x="0" y="0"/>
                <wp:positionH relativeFrom="column">
                  <wp:posOffset>1948815</wp:posOffset>
                </wp:positionH>
                <wp:positionV relativeFrom="paragraph">
                  <wp:posOffset>63500</wp:posOffset>
                </wp:positionV>
                <wp:extent cx="3238500" cy="666750"/>
                <wp:effectExtent l="0" t="0" r="19050" b="19050"/>
                <wp:wrapNone/>
                <wp:docPr id="13" name="Прямоугольник 13"/>
                <wp:cNvGraphicFramePr/>
                <a:graphic xmlns:a="http://schemas.openxmlformats.org/drawingml/2006/main">
                  <a:graphicData uri="http://schemas.microsoft.com/office/word/2010/wordprocessingShape">
                    <wps:wsp>
                      <wps:cNvSpPr/>
                      <wps:spPr>
                        <a:xfrm>
                          <a:off x="0" y="0"/>
                          <a:ext cx="3238500" cy="666750"/>
                        </a:xfrm>
                        <a:prstGeom prst="rect">
                          <a:avLst/>
                        </a:prstGeom>
                      </wps:spPr>
                      <wps:style>
                        <a:lnRef idx="2">
                          <a:schemeClr val="accent5"/>
                        </a:lnRef>
                        <a:fillRef idx="1">
                          <a:schemeClr val="lt1"/>
                        </a:fillRef>
                        <a:effectRef idx="0">
                          <a:schemeClr val="accent5"/>
                        </a:effectRef>
                        <a:fontRef idx="minor">
                          <a:schemeClr val="dk1"/>
                        </a:fontRef>
                      </wps:style>
                      <wps:txbx>
                        <w:txbxContent>
                          <w:p w:rsidR="001129BC" w:rsidRPr="007F1FA7" w:rsidRDefault="001129BC" w:rsidP="007F1FA7">
                            <w:pPr>
                              <w:jc w:val="center"/>
                              <w:rPr>
                                <w:rFonts w:ascii="Times New Roman" w:hAnsi="Times New Roman" w:cs="Times New Roman"/>
                                <w:sz w:val="24"/>
                                <w:szCs w:val="24"/>
                              </w:rPr>
                            </w:pPr>
                            <w:r>
                              <w:rPr>
                                <w:rFonts w:ascii="Times New Roman" w:hAnsi="Times New Roman" w:cs="Times New Roman"/>
                                <w:sz w:val="24"/>
                                <w:szCs w:val="24"/>
                              </w:rPr>
                              <w:t>О</w:t>
                            </w:r>
                            <w:r w:rsidRPr="007F1FA7">
                              <w:rPr>
                                <w:rFonts w:ascii="Times New Roman" w:hAnsi="Times New Roman" w:cs="Times New Roman"/>
                                <w:sz w:val="24"/>
                                <w:szCs w:val="24"/>
                              </w:rPr>
                              <w:t>бсуждение и подписание коллективного договора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Прямоугольник 13" o:spid="_x0000_s1036" style="position:absolute;left:0;text-align:left;margin-left:153.45pt;margin-top:5pt;width:255pt;height:52.5pt;z-index:2516858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" fillcolor="white [3201]" strokecolor="#4bacc6 [3208]" strokeweight="2pt">
                <v:textbox>
                  <w:txbxContent>
                    <w:p w:rsidR="001129BC" w:rsidRPr="007F1FA7" w:rsidRDefault="001129BC" w:rsidP="007F1FA7">
                      <w:pPr>
                        <w:jc w:val="center"/>
                        <w:rPr>
                          <w:rFonts w:ascii="Times New Roman" w:hAnsi="Times New Roman" w:cs="Times New Roman"/>
                          <w:sz w:val="24"/>
                          <w:szCs w:val="24"/>
                        </w:rPr>
                      </w:pPr>
                      <w:r>
                        <w:rPr>
                          <w:rFonts w:ascii="Times New Roman" w:hAnsi="Times New Roman" w:cs="Times New Roman"/>
                          <w:sz w:val="24"/>
                          <w:szCs w:val="24"/>
                        </w:rPr>
                        <w:t>О</w:t>
                      </w:r>
                      <w:r w:rsidRPr="007F1FA7">
                        <w:rPr>
                          <w:rFonts w:ascii="Times New Roman" w:hAnsi="Times New Roman" w:cs="Times New Roman"/>
                          <w:sz w:val="24"/>
                          <w:szCs w:val="24"/>
                        </w:rPr>
                        <w:t>бсуждение и подписание коллективного договора</w:t>
                      </w:r>
                    </w:p>
                  </w:txbxContent>
                </v:textbox>
              </v:rect>
            </w:pict>
          </mc:Fallback>
        </mc:AlternateContent>
      </w:r>
    </w:p>
    <w:p w:rsidR="00224344" w:rsidRDefault="007F1FA7" w:rsidP="00BB1E88">
      <w:pPr>
        <w:pStyle w:val="ConsPlusTitlePage"/>
        <w:jc w:val="center"/>
        <w:rPr>
          <w:rFonts w:ascii="Times New Roman" w:hAnsi="Times New Roman" w:cs="Times New Roman"/>
          <w:b/>
          <w:bCs/>
          <w:sz w:val="28"/>
        </w:rPr>
      </w:pPr>
      <w:r>
        <w:rPr>
          <w:rFonts w:ascii="Times New Roman" w:hAnsi="Times New Roman" w:cs="Times New Roman"/>
          <w:b/>
          <w:bCs/>
          <w:noProof/>
          <w:sz w:val="28"/>
        </w:rPr>
        <mc:AlternateContent>
          <mc:Choice Requires="wps">
            <w:drawing>
              <wp:anchor distT="0" distB="0" distL="114300" distR="114300" simplePos="0" relativeHeight="251687936" behindDoc="0" locked="0" layoutInCell="1" allowOverlap="1">
                <wp:simplePos x="0" y="0"/>
                <wp:positionH relativeFrom="column">
                  <wp:posOffset>5187315</wp:posOffset>
                </wp:positionH>
                <wp:positionV relativeFrom="paragraph">
                  <wp:posOffset>49530</wp:posOffset>
                </wp:positionV>
                <wp:extent cx="428625" cy="0"/>
                <wp:effectExtent l="57150" t="76200" r="0" b="152400"/>
                <wp:wrapNone/>
                <wp:docPr id="16" name="Прямая со стрелкой 16"/>
                <wp:cNvGraphicFramePr/>
                <a:graphic xmlns:a="http://schemas.openxmlformats.org/drawingml/2006/main">
                  <a:graphicData uri="http://schemas.microsoft.com/office/word/2010/wordprocessingShape">
                    <wps:wsp>
                      <wps:cNvCnPr/>
                      <wps:spPr>
                        <a:xfrm flipH="1">
                          <a:off x="0" y="0"/>
                          <a:ext cx="428625" cy="0"/>
                        </a:xfrm>
                        <a:prstGeom prst="straightConnector1">
                          <a:avLst/>
                        </a:prstGeom>
                        <a:ln>
                          <a:tailEnd type="arrow"/>
                        </a:ln>
                      </wps:spPr>
                      <wps:style>
                        <a:lnRef idx="2">
                          <a:schemeClr val="accent5"/>
                        </a:lnRef>
                        <a:fillRef idx="0">
                          <a:schemeClr val="accent5"/>
                        </a:fillRef>
                        <a:effectRef idx="1">
                          <a:schemeClr val="accent5"/>
                        </a:effectRef>
                        <a:fontRef idx="minor">
                          <a:schemeClr val="tx1"/>
                        </a:fontRef>
                      </wps:style>
                      <wps:bodyPr/>
                    </wps:wsp>
                  </a:graphicData>
                </a:graphic>
              </wp:anchor>
            </w:drawing>
          </mc:Choice>
          <mc:Fallback>
            <w:pict>
              <v:shape w14:anchorId="25B79E2D" id="Прямая со стрелкой 16" o:spid="_x0000_s1026" type="#_x0000_t32" style="position:absolute;margin-left:408.45pt;margin-top:3.9pt;width:33.75pt;height:0;flip:x;z-index:25168793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" strokecolor="#4bacc6 [3208]" strokeweight="2pt">
                <v:stroke endarrow="open"/>
                <v:shadow on="t" color="black" opacity="24903f" origin=",.5" offset="0,.55556mm"/>
              </v:shape>
            </w:pict>
          </mc:Fallback>
        </mc:AlternateContent>
      </w:r>
      <w:r>
        <w:rPr>
          <w:rFonts w:ascii="Times New Roman" w:hAnsi="Times New Roman" w:cs="Times New Roman"/>
          <w:b/>
          <w:bCs/>
          <w:noProof/>
          <w:sz w:val="28"/>
        </w:rPr>
        <mc:AlternateContent>
          <mc:Choice Requires="wps">
            <w:drawing>
              <wp:anchor distT="0" distB="0" distL="114300" distR="114300" simplePos="0" relativeHeight="251686912" behindDoc="0" locked="0" layoutInCell="1" allowOverlap="1">
                <wp:simplePos x="0" y="0"/>
                <wp:positionH relativeFrom="column">
                  <wp:posOffset>1577340</wp:posOffset>
                </wp:positionH>
                <wp:positionV relativeFrom="paragraph">
                  <wp:posOffset>49530</wp:posOffset>
                </wp:positionV>
                <wp:extent cx="400050" cy="0"/>
                <wp:effectExtent l="0" t="76200" r="19050" b="152400"/>
                <wp:wrapNone/>
                <wp:docPr id="14" name="Прямая со стрелкой 14"/>
                <wp:cNvGraphicFramePr/>
                <a:graphic xmlns:a="http://schemas.openxmlformats.org/drawingml/2006/main">
                  <a:graphicData uri="http://schemas.microsoft.com/office/word/2010/wordprocessingShape">
                    <wps:wsp>
                      <wps:cNvCnPr/>
                      <wps:spPr>
                        <a:xfrm>
                          <a:off x="0" y="0"/>
                          <a:ext cx="400050" cy="0"/>
                        </a:xfrm>
                        <a:prstGeom prst="straightConnector1">
                          <a:avLst/>
                        </a:prstGeom>
                        <a:ln>
                          <a:tailEnd type="arrow"/>
                        </a:ln>
                      </wps:spPr>
                      <wps:style>
                        <a:lnRef idx="2">
                          <a:schemeClr val="accent5"/>
                        </a:lnRef>
                        <a:fillRef idx="0">
                          <a:schemeClr val="accent5"/>
                        </a:fillRef>
                        <a:effectRef idx="1">
                          <a:schemeClr val="accent5"/>
                        </a:effectRef>
                        <a:fontRef idx="minor">
                          <a:schemeClr val="tx1"/>
                        </a:fontRef>
                      </wps:style>
                      <wps:bodyPr/>
                    </wps:wsp>
                  </a:graphicData>
                </a:graphic>
              </wp:anchor>
            </w:drawing>
          </mc:Choice>
          <mc:Fallback>
            <w:pict>
              <v:shape w14:anchorId="2CFD19B8" id="Прямая со стрелкой 14" o:spid="_x0000_s1026" type="#_x0000_t32" style="position:absolute;margin-left:124.2pt;margin-top:3.9pt;width:31.5pt;height:0;z-index:25168691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" strokecolor="#4bacc6 [3208]" strokeweight="2pt">
                <v:stroke endarrow="open"/>
                <v:shadow on="t" color="black" opacity="24903f" origin=",.5" offset="0,.55556mm"/>
              </v:shape>
            </w:pict>
          </mc:Fallback>
        </mc:AlternateContent>
      </w:r>
    </w:p>
    <w:p w:rsidR="00224344" w:rsidRDefault="00224344" w:rsidP="00BB1E88">
      <w:pPr>
        <w:pStyle w:val="ConsPlusTitlePage"/>
        <w:jc w:val="center"/>
        <w:rPr>
          <w:rFonts w:ascii="Times New Roman" w:hAnsi="Times New Roman" w:cs="Times New Roman"/>
          <w:b/>
          <w:bCs/>
          <w:sz w:val="28"/>
        </w:rPr>
      </w:pPr>
    </w:p>
    <w:p w:rsidR="00224344" w:rsidRDefault="001129BC" w:rsidP="00BB1E88">
      <w:pPr>
        <w:pStyle w:val="ConsPlusTitlePage"/>
        <w:jc w:val="center"/>
        <w:rPr>
          <w:rFonts w:ascii="Times New Roman" w:hAnsi="Times New Roman" w:cs="Times New Roman"/>
          <w:b/>
          <w:bCs/>
          <w:sz w:val="28"/>
        </w:rPr>
      </w:pPr>
      <w:r>
        <w:rPr>
          <w:rFonts w:ascii="Times New Roman" w:hAnsi="Times New Roman" w:cs="Times New Roman"/>
          <w:b/>
          <w:bCs/>
          <w:noProof/>
          <w:sz w:val="28"/>
        </w:rPr>
        <mc:AlternateContent>
          <mc:Choice Requires="wps">
            <w:drawing>
              <wp:anchor distT="0" distB="0" distL="114300" distR="114300" simplePos="0" relativeHeight="251693056" behindDoc="0" locked="0" layoutInCell="1" allowOverlap="1" wp14:anchorId="0490584A" wp14:editId="3097D41E">
                <wp:simplePos x="0" y="0"/>
                <wp:positionH relativeFrom="column">
                  <wp:posOffset>462915</wp:posOffset>
                </wp:positionH>
                <wp:positionV relativeFrom="paragraph">
                  <wp:posOffset>21590</wp:posOffset>
                </wp:positionV>
                <wp:extent cx="1171575" cy="847725"/>
                <wp:effectExtent l="0" t="0" r="28575" b="28575"/>
                <wp:wrapNone/>
                <wp:docPr id="31" name="Прямоугольник 31"/>
                <wp:cNvGraphicFramePr/>
                <a:graphic xmlns:a="http://schemas.openxmlformats.org/drawingml/2006/main">
                  <a:graphicData uri="http://schemas.microsoft.com/office/word/2010/wordprocessingShape">
                    <wps:wsp>
                      <wps:cNvSpPr/>
                      <wps:spPr>
                        <a:xfrm>
                          <a:off x="0" y="0"/>
                          <a:ext cx="1171575" cy="847725"/>
                        </a:xfrm>
                        <a:prstGeom prst="rect">
                          <a:avLst/>
                        </a:prstGeom>
                      </wps:spPr>
                      <wps:style>
                        <a:lnRef idx="2">
                          <a:schemeClr val="accent5"/>
                        </a:lnRef>
                        <a:fillRef idx="1">
                          <a:schemeClr val="lt1"/>
                        </a:fillRef>
                        <a:effectRef idx="0">
                          <a:schemeClr val="accent5"/>
                        </a:effectRef>
                        <a:fontRef idx="minor">
                          <a:schemeClr val="dk1"/>
                        </a:fontRef>
                      </wps:style>
                      <wps:txbx>
                        <w:txbxContent>
                          <w:p w:rsidR="001129BC" w:rsidRPr="001129BC" w:rsidRDefault="001129BC" w:rsidP="001129BC">
                            <w:pPr>
                              <w:jc w:val="center"/>
                              <w:rPr>
                                <w:rFonts w:ascii="Times New Roman" w:hAnsi="Times New Roman" w:cs="Times New Roman"/>
                                <w:sz w:val="24"/>
                                <w:szCs w:val="24"/>
                              </w:rPr>
                            </w:pPr>
                            <w:r w:rsidRPr="001129BC">
                              <w:rPr>
                                <w:rFonts w:ascii="Times New Roman" w:hAnsi="Times New Roman" w:cs="Times New Roman"/>
                                <w:sz w:val="24"/>
                                <w:szCs w:val="24"/>
                              </w:rPr>
                              <w:t>Составление протокола разногласий</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0490584A" id="Прямоугольник 31" o:spid="_x0000_s1037" style="position:absolute;left:0;text-align:left;margin-left:36.45pt;margin-top:1.7pt;width:92.25pt;height:66.75pt;z-index:25169305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" fillcolor="white [3201]" strokecolor="#4bacc6 [3208]" strokeweight="2pt">
                <v:textbox>
                  <w:txbxContent>
                    <w:p w:rsidR="001129BC" w:rsidRPr="001129BC" w:rsidRDefault="001129BC" w:rsidP="001129BC">
                      <w:pPr>
                        <w:jc w:val="center"/>
                        <w:rPr>
                          <w:rFonts w:ascii="Times New Roman" w:hAnsi="Times New Roman" w:cs="Times New Roman"/>
                          <w:sz w:val="24"/>
                          <w:szCs w:val="24"/>
                        </w:rPr>
                      </w:pPr>
                      <w:r w:rsidRPr="001129BC">
                        <w:rPr>
                          <w:rFonts w:ascii="Times New Roman" w:hAnsi="Times New Roman" w:cs="Times New Roman"/>
                          <w:sz w:val="24"/>
                          <w:szCs w:val="24"/>
                        </w:rPr>
                        <w:t>Составление протокола разногласий</w:t>
                      </w:r>
                    </w:p>
                  </w:txbxContent>
                </v:textbox>
              </v:rect>
            </w:pict>
          </mc:Fallback>
        </mc:AlternateContent>
      </w:r>
      <w:r w:rsidR="007F1FA7">
        <w:rPr>
          <w:rFonts w:ascii="Times New Roman" w:hAnsi="Times New Roman" w:cs="Times New Roman"/>
          <w:b/>
          <w:bCs/>
          <w:noProof/>
          <w:sz w:val="28"/>
        </w:rPr>
        <mc:AlternateContent>
          <mc:Choice Requires="wps">
            <w:drawing>
              <wp:anchor distT="0" distB="0" distL="114300" distR="114300" simplePos="0" relativeHeight="251689984" behindDoc="0" locked="0" layoutInCell="1" allowOverlap="1" wp14:anchorId="56628DAD" wp14:editId="1DE21019">
                <wp:simplePos x="0" y="0"/>
                <wp:positionH relativeFrom="column">
                  <wp:posOffset>3539490</wp:posOffset>
                </wp:positionH>
                <wp:positionV relativeFrom="paragraph">
                  <wp:posOffset>116840</wp:posOffset>
                </wp:positionV>
                <wp:extent cx="0" cy="561975"/>
                <wp:effectExtent l="114300" t="19050" r="76200" b="85725"/>
                <wp:wrapNone/>
                <wp:docPr id="23" name="Прямая со стрелкой 23"/>
                <wp:cNvGraphicFramePr/>
                <a:graphic xmlns:a="http://schemas.openxmlformats.org/drawingml/2006/main">
                  <a:graphicData uri="http://schemas.microsoft.com/office/word/2010/wordprocessingShape">
                    <wps:wsp>
                      <wps:cNvCnPr/>
                      <wps:spPr>
                        <a:xfrm>
                          <a:off x="0" y="0"/>
                          <a:ext cx="0" cy="561975"/>
                        </a:xfrm>
                        <a:prstGeom prst="straightConnector1">
                          <a:avLst/>
                        </a:prstGeom>
                        <a:ln>
                          <a:tailEnd type="arrow"/>
                        </a:ln>
                      </wps:spPr>
                      <wps:style>
                        <a:lnRef idx="2">
                          <a:schemeClr val="accent5"/>
                        </a:lnRef>
                        <a:fillRef idx="0">
                          <a:schemeClr val="accent5"/>
                        </a:fillRef>
                        <a:effectRef idx="1">
                          <a:schemeClr val="accent5"/>
                        </a:effectRef>
                        <a:fontRef idx="minor">
                          <a:schemeClr val="tx1"/>
                        </a:fontRef>
                      </wps:style>
                      <wps:bodyPr/>
                    </wps:wsp>
                  </a:graphicData>
                </a:graphic>
              </wp:anchor>
            </w:drawing>
          </mc:Choice>
          <mc:Fallback>
            <w:pict>
              <v:shape w14:anchorId="45F6D3AC" id="Прямая со стрелкой 23" o:spid="_x0000_s1026" type="#_x0000_t32" style="position:absolute;margin-left:278.7pt;margin-top:9.2pt;width:0;height:44.25pt;z-index:25168998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" strokecolor="#4bacc6 [3208]" strokeweight="2pt">
                <v:stroke endarrow="open"/>
                <v:shadow on="t" color="black" opacity="24903f" origin=",.5" offset="0,.55556mm"/>
              </v:shape>
            </w:pict>
          </mc:Fallback>
        </mc:AlternateContent>
      </w:r>
    </w:p>
    <w:p w:rsidR="00224344" w:rsidRDefault="001129BC" w:rsidP="00BB1E88">
      <w:pPr>
        <w:pStyle w:val="ConsPlusTitlePage"/>
        <w:jc w:val="center"/>
        <w:rPr>
          <w:rFonts w:ascii="Times New Roman" w:hAnsi="Times New Roman" w:cs="Times New Roman"/>
          <w:b/>
          <w:bCs/>
          <w:sz w:val="28"/>
        </w:rPr>
      </w:pPr>
      <w:r>
        <w:rPr>
          <w:rFonts w:ascii="Times New Roman" w:hAnsi="Times New Roman" w:cs="Times New Roman"/>
          <w:b/>
          <w:bCs/>
          <w:noProof/>
          <w:sz w:val="28"/>
        </w:rPr>
        <mc:AlternateContent>
          <mc:Choice Requires="wps">
            <w:drawing>
              <wp:anchor distT="0" distB="0" distL="114300" distR="114300" simplePos="0" relativeHeight="251692032" behindDoc="0" locked="0" layoutInCell="1" allowOverlap="1">
                <wp:simplePos x="0" y="0"/>
                <wp:positionH relativeFrom="column">
                  <wp:posOffset>1634490</wp:posOffset>
                </wp:positionH>
                <wp:positionV relativeFrom="paragraph">
                  <wp:posOffset>188595</wp:posOffset>
                </wp:positionV>
                <wp:extent cx="1905000" cy="19050"/>
                <wp:effectExtent l="57150" t="76200" r="0" b="152400"/>
                <wp:wrapNone/>
                <wp:docPr id="30" name="Прямая со стрелкой 30"/>
                <wp:cNvGraphicFramePr/>
                <a:graphic xmlns:a="http://schemas.openxmlformats.org/drawingml/2006/main">
                  <a:graphicData uri="http://schemas.microsoft.com/office/word/2010/wordprocessingShape">
                    <wps:wsp>
                      <wps:cNvCnPr/>
                      <wps:spPr>
                        <a:xfrm flipH="1">
                          <a:off x="0" y="0"/>
                          <a:ext cx="1905000" cy="19050"/>
                        </a:xfrm>
                        <a:prstGeom prst="straightConnector1">
                          <a:avLst/>
                        </a:prstGeom>
                        <a:ln>
                          <a:tailEnd type="arrow"/>
                        </a:ln>
                      </wps:spPr>
                      <wps:style>
                        <a:lnRef idx="2">
                          <a:schemeClr val="accent5"/>
                        </a:lnRef>
                        <a:fillRef idx="0">
                          <a:schemeClr val="accent5"/>
                        </a:fillRef>
                        <a:effectRef idx="1">
                          <a:schemeClr val="accent5"/>
                        </a:effectRef>
                        <a:fontRef idx="minor">
                          <a:schemeClr val="tx1"/>
                        </a:fontRef>
                      </wps:style>
                      <wps:bodyPr/>
                    </wps:wsp>
                  </a:graphicData>
                </a:graphic>
              </wp:anchor>
            </w:drawing>
          </mc:Choice>
          <mc:Fallback>
            <w:pict>
              <v:shape w14:anchorId="690B8CA5" id="Прямая со стрелкой 30" o:spid="_x0000_s1026" type="#_x0000_t32" style="position:absolute;margin-left:128.7pt;margin-top:14.85pt;width:150pt;height:1.5pt;flip:x;z-index:25169203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" strokecolor="#4bacc6 [3208]" strokeweight="2pt">
                <v:stroke endarrow="open"/>
                <v:shadow on="t" color="black" opacity="24903f" origin=",.5" offset="0,.55556mm"/>
              </v:shape>
            </w:pict>
          </mc:Fallback>
        </mc:AlternateContent>
      </w:r>
    </w:p>
    <w:p w:rsidR="00224344" w:rsidRDefault="00224344" w:rsidP="00BB1E88">
      <w:pPr>
        <w:pStyle w:val="ConsPlusTitlePage"/>
        <w:jc w:val="center"/>
        <w:rPr>
          <w:rFonts w:ascii="Times New Roman" w:hAnsi="Times New Roman" w:cs="Times New Roman"/>
          <w:b/>
          <w:bCs/>
          <w:sz w:val="28"/>
        </w:rPr>
      </w:pPr>
    </w:p>
    <w:p w:rsidR="00224344" w:rsidRDefault="007F1FA7" w:rsidP="00BB1E88">
      <w:pPr>
        <w:pStyle w:val="ConsPlusTitlePage"/>
        <w:jc w:val="center"/>
        <w:rPr>
          <w:rFonts w:ascii="Times New Roman" w:hAnsi="Times New Roman" w:cs="Times New Roman"/>
          <w:b/>
          <w:bCs/>
          <w:sz w:val="28"/>
        </w:rPr>
      </w:pPr>
      <w:r>
        <w:rPr>
          <w:rFonts w:ascii="Times New Roman" w:hAnsi="Times New Roman" w:cs="Times New Roman"/>
          <w:b/>
          <w:bCs/>
          <w:noProof/>
          <w:sz w:val="28"/>
        </w:rPr>
        <mc:AlternateContent>
          <mc:Choice Requires="wps">
            <w:drawing>
              <wp:anchor distT="0" distB="0" distL="114300" distR="114300" simplePos="0" relativeHeight="251691008" behindDoc="0" locked="0" layoutInCell="1" allowOverlap="1">
                <wp:simplePos x="0" y="0"/>
                <wp:positionH relativeFrom="column">
                  <wp:posOffset>2548890</wp:posOffset>
                </wp:positionH>
                <wp:positionV relativeFrom="paragraph">
                  <wp:posOffset>113030</wp:posOffset>
                </wp:positionV>
                <wp:extent cx="1981200" cy="533400"/>
                <wp:effectExtent l="0" t="0" r="19050" b="19050"/>
                <wp:wrapNone/>
                <wp:docPr id="29" name="Прямоугольник 29"/>
                <wp:cNvGraphicFramePr/>
                <a:graphic xmlns:a="http://schemas.openxmlformats.org/drawingml/2006/main">
                  <a:graphicData uri="http://schemas.microsoft.com/office/word/2010/wordprocessingShape">
                    <wps:wsp>
                      <wps:cNvSpPr/>
                      <wps:spPr>
                        <a:xfrm>
                          <a:off x="0" y="0"/>
                          <a:ext cx="1981200" cy="533400"/>
                        </a:xfrm>
                        <a:prstGeom prst="rect">
                          <a:avLst/>
                        </a:prstGeom>
                      </wps:spPr>
                      <wps:style>
                        <a:lnRef idx="2">
                          <a:schemeClr val="accent5"/>
                        </a:lnRef>
                        <a:fillRef idx="1">
                          <a:schemeClr val="lt1"/>
                        </a:fillRef>
                        <a:effectRef idx="0">
                          <a:schemeClr val="accent5"/>
                        </a:effectRef>
                        <a:fontRef idx="minor">
                          <a:schemeClr val="dk1"/>
                        </a:fontRef>
                      </wps:style>
                      <wps:txbx>
                        <w:txbxContent>
                          <w:p w:rsidR="001129BC" w:rsidRPr="007F1FA7" w:rsidRDefault="001129BC" w:rsidP="007F1FA7">
                            <w:pPr>
                              <w:jc w:val="center"/>
                              <w:rPr>
                                <w:rFonts w:ascii="Times New Roman" w:hAnsi="Times New Roman" w:cs="Times New Roman"/>
                                <w:sz w:val="24"/>
                                <w:szCs w:val="24"/>
                              </w:rPr>
                            </w:pPr>
                            <w:r w:rsidRPr="007F1FA7">
                              <w:rPr>
                                <w:rFonts w:ascii="Times New Roman" w:hAnsi="Times New Roman" w:cs="Times New Roman"/>
                                <w:sz w:val="24"/>
                                <w:szCs w:val="24"/>
                              </w:rPr>
                              <w:t>Регистрация коллективного договора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id="Прямоугольник 29" o:spid="_x0000_s1038" style="position:absolute;left:0;text-align:left;margin-left:200.7pt;margin-top:8.9pt;width:156pt;height:42pt;z-index:25169100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" fillcolor="white [3201]" strokecolor="#4bacc6 [3208]" strokeweight="2pt">
                <v:textbox>
                  <w:txbxContent>
                    <w:p w:rsidR="001129BC" w:rsidRPr="007F1FA7" w:rsidRDefault="001129BC" w:rsidP="007F1FA7">
                      <w:pPr>
                        <w:jc w:val="center"/>
                        <w:rPr>
                          <w:rFonts w:ascii="Times New Roman" w:hAnsi="Times New Roman" w:cs="Times New Roman"/>
                          <w:sz w:val="24"/>
                          <w:szCs w:val="24"/>
                        </w:rPr>
                      </w:pPr>
                      <w:r w:rsidRPr="007F1FA7">
                        <w:rPr>
                          <w:rFonts w:ascii="Times New Roman" w:hAnsi="Times New Roman" w:cs="Times New Roman"/>
                          <w:sz w:val="24"/>
                          <w:szCs w:val="24"/>
                        </w:rPr>
                        <w:t>Регистрация коллективного договора</w:t>
                      </w:r>
                    </w:p>
                  </w:txbxContent>
                </v:textbox>
              </v:rect>
            </w:pict>
          </mc:Fallback>
        </mc:AlternateContent>
      </w:r>
    </w:p>
    <w:p w:rsidR="00224344" w:rsidRDefault="002C5416" w:rsidP="00BB1E88">
      <w:pPr>
        <w:pStyle w:val="ConsPlusTitlePage"/>
        <w:jc w:val="center"/>
        <w:rPr>
          <w:rFonts w:ascii="Times New Roman" w:hAnsi="Times New Roman" w:cs="Times New Roman"/>
          <w:b/>
          <w:bCs/>
          <w:sz w:val="28"/>
        </w:rPr>
      </w:pPr>
      <w:r>
        <w:rPr>
          <w:rFonts w:ascii="Times New Roman" w:hAnsi="Times New Roman" w:cs="Times New Roman"/>
          <w:b/>
          <w:bCs/>
          <w:noProof/>
          <w:sz w:val="28"/>
        </w:rPr>
        <mc:AlternateContent>
          <mc:Choice Requires="wps">
            <w:drawing>
              <wp:anchor distT="0" distB="0" distL="114300" distR="114300" simplePos="0" relativeHeight="251694080" behindDoc="0" locked="0" layoutInCell="1" allowOverlap="1">
                <wp:simplePos x="0" y="0"/>
                <wp:positionH relativeFrom="column">
                  <wp:posOffset>1005840</wp:posOffset>
                </wp:positionH>
                <wp:positionV relativeFrom="paragraph">
                  <wp:posOffset>51435</wp:posOffset>
                </wp:positionV>
                <wp:extent cx="0" cy="666750"/>
                <wp:effectExtent l="95250" t="19050" r="133350" b="95250"/>
                <wp:wrapNone/>
                <wp:docPr id="32" name="Прямая со стрелкой 32"/>
                <wp:cNvGraphicFramePr/>
                <a:graphic xmlns:a="http://schemas.openxmlformats.org/drawingml/2006/main">
                  <a:graphicData uri="http://schemas.microsoft.com/office/word/2010/wordprocessingShape">
                    <wps:wsp>
                      <wps:cNvCnPr/>
                      <wps:spPr>
                        <a:xfrm>
                          <a:off x="0" y="0"/>
                          <a:ext cx="0" cy="666750"/>
                        </a:xfrm>
                        <a:prstGeom prst="straightConnector1">
                          <a:avLst/>
                        </a:prstGeom>
                        <a:ln>
                          <a:tailEnd type="arrow"/>
                        </a:ln>
                      </wps:spPr>
                      <wps:style>
                        <a:lnRef idx="2">
                          <a:schemeClr val="accent5"/>
                        </a:lnRef>
                        <a:fillRef idx="0">
                          <a:schemeClr val="accent5"/>
                        </a:fillRef>
                        <a:effectRef idx="1">
                          <a:schemeClr val="accent5"/>
                        </a:effectRef>
                        <a:fontRef idx="minor">
                          <a:schemeClr val="tx1"/>
                        </a:fontRef>
                      </wps:style>
                      <wps:bodyPr/>
                    </wps:wsp>
                  </a:graphicData>
                </a:graphic>
              </wp:anchor>
            </w:drawing>
          </mc:Choice>
          <mc:Fallback>
            <w:pict>
              <v:shape w14:anchorId="6C88641A" id="Прямая со стрелкой 32" o:spid="_x0000_s1026" type="#_x0000_t32" style="position:absolute;margin-left:79.2pt;margin-top:4.05pt;width:0;height:52.5pt;z-index:25169408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" strokecolor="#4bacc6 [3208]" strokeweight="2pt">
                <v:stroke endarrow="open"/>
                <v:shadow on="t" color="black" opacity="24903f" origin=",.5" offset="0,.55556mm"/>
              </v:shape>
            </w:pict>
          </mc:Fallback>
        </mc:AlternateContent>
      </w:r>
    </w:p>
    <w:p w:rsidR="00224344" w:rsidRDefault="00224344" w:rsidP="00BB1E88">
      <w:pPr>
        <w:pStyle w:val="ConsPlusTitlePage"/>
        <w:jc w:val="center"/>
        <w:rPr>
          <w:rFonts w:ascii="Times New Roman" w:hAnsi="Times New Roman" w:cs="Times New Roman"/>
          <w:b/>
          <w:bCs/>
          <w:sz w:val="28"/>
        </w:rPr>
      </w:pPr>
    </w:p>
    <w:p w:rsidR="00224344" w:rsidRDefault="00224344" w:rsidP="00BB1E88">
      <w:pPr>
        <w:pStyle w:val="ConsPlusTitlePage"/>
        <w:jc w:val="center"/>
        <w:rPr>
          <w:rFonts w:ascii="Times New Roman" w:hAnsi="Times New Roman" w:cs="Times New Roman"/>
          <w:b/>
          <w:bCs/>
          <w:sz w:val="28"/>
        </w:rPr>
      </w:pPr>
    </w:p>
    <w:p w:rsidR="00224344" w:rsidRDefault="002C5416" w:rsidP="00BB1E88">
      <w:pPr>
        <w:pStyle w:val="ConsPlusTitlePage"/>
        <w:jc w:val="center"/>
        <w:rPr>
          <w:rFonts w:ascii="Times New Roman" w:hAnsi="Times New Roman" w:cs="Times New Roman"/>
          <w:b/>
          <w:bCs/>
          <w:sz w:val="28"/>
        </w:rPr>
      </w:pPr>
      <w:r>
        <w:rPr>
          <w:rFonts w:ascii="Times New Roman" w:hAnsi="Times New Roman" w:cs="Times New Roman"/>
          <w:b/>
          <w:bCs/>
          <w:noProof/>
          <w:sz w:val="28"/>
        </w:rPr>
        <mc:AlternateContent>
          <mc:Choice Requires="wps">
            <w:drawing>
              <wp:anchor distT="0" distB="0" distL="114300" distR="114300" simplePos="0" relativeHeight="251695104" behindDoc="0" locked="0" layoutInCell="1" allowOverlap="1">
                <wp:simplePos x="0" y="0"/>
                <wp:positionH relativeFrom="column">
                  <wp:posOffset>405765</wp:posOffset>
                </wp:positionH>
                <wp:positionV relativeFrom="paragraph">
                  <wp:posOffset>104775</wp:posOffset>
                </wp:positionV>
                <wp:extent cx="1171575" cy="914400"/>
                <wp:effectExtent l="0" t="0" r="28575" b="19050"/>
                <wp:wrapNone/>
                <wp:docPr id="33" name="Прямоугольник 33"/>
                <wp:cNvGraphicFramePr/>
                <a:graphic xmlns:a="http://schemas.openxmlformats.org/drawingml/2006/main">
                  <a:graphicData uri="http://schemas.microsoft.com/office/word/2010/wordprocessingShape">
                    <wps:wsp>
                      <wps:cNvSpPr/>
                      <wps:spPr>
                        <a:xfrm>
                          <a:off x="0" y="0"/>
                          <a:ext cx="1171575" cy="914400"/>
                        </a:xfrm>
                        <a:prstGeom prst="rect">
                          <a:avLst/>
                        </a:prstGeom>
                      </wps:spPr>
                      <wps:style>
                        <a:lnRef idx="2">
                          <a:schemeClr val="accent5"/>
                        </a:lnRef>
                        <a:fillRef idx="1">
                          <a:schemeClr val="lt1"/>
                        </a:fillRef>
                        <a:effectRef idx="0">
                          <a:schemeClr val="accent5"/>
                        </a:effectRef>
                        <a:fontRef idx="minor">
                          <a:schemeClr val="dk1"/>
                        </a:fontRef>
                      </wps:style>
                      <wps:txbx>
                        <w:txbxContent>
                          <w:p w:rsidR="002C5416" w:rsidRPr="002C5416" w:rsidRDefault="002C5416" w:rsidP="002C5416">
                            <w:pPr>
                              <w:jc w:val="center"/>
                              <w:rPr>
                                <w:rFonts w:ascii="Times New Roman" w:hAnsi="Times New Roman" w:cs="Times New Roman"/>
                                <w:sz w:val="24"/>
                                <w:szCs w:val="24"/>
                              </w:rPr>
                            </w:pPr>
                            <w:r w:rsidRPr="002C5416">
                              <w:rPr>
                                <w:rFonts w:ascii="Times New Roman" w:hAnsi="Times New Roman" w:cs="Times New Roman"/>
                                <w:sz w:val="24"/>
                                <w:szCs w:val="24"/>
                              </w:rPr>
                              <w:t>Дальнейшие коллективные переговоры</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Прямоугольник 33" o:spid="_x0000_s1039" style="position:absolute;left:0;text-align:left;margin-left:31.95pt;margin-top:8.25pt;width:92.25pt;height:1in;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" fillcolor="white [3201]" strokecolor="#4bacc6 [3208]" strokeweight="2pt">
                <v:textbox>
                  <w:txbxContent>
                    <w:p w:rsidR="002C5416" w:rsidRPr="002C5416" w:rsidRDefault="002C5416" w:rsidP="002C5416">
                      <w:pPr>
                        <w:jc w:val="center"/>
                        <w:rPr>
                          <w:rFonts w:ascii="Times New Roman" w:hAnsi="Times New Roman" w:cs="Times New Roman"/>
                          <w:sz w:val="24"/>
                          <w:szCs w:val="24"/>
                        </w:rPr>
                      </w:pPr>
                      <w:r w:rsidRPr="002C5416">
                        <w:rPr>
                          <w:rFonts w:ascii="Times New Roman" w:hAnsi="Times New Roman" w:cs="Times New Roman"/>
                          <w:sz w:val="24"/>
                          <w:szCs w:val="24"/>
                        </w:rPr>
                        <w:t>Дальнейшие коллективные переговоры</w:t>
                      </w:r>
                    </w:p>
                  </w:txbxContent>
                </v:textbox>
              </v:rect>
            </w:pict>
          </mc:Fallback>
        </mc:AlternateContent>
      </w:r>
    </w:p>
    <w:p w:rsidR="00224344" w:rsidRDefault="00224344" w:rsidP="00BB1E88">
      <w:pPr>
        <w:pStyle w:val="ConsPlusTitlePage"/>
        <w:jc w:val="center"/>
        <w:rPr>
          <w:rFonts w:ascii="Times New Roman" w:hAnsi="Times New Roman" w:cs="Times New Roman"/>
          <w:b/>
          <w:bCs/>
          <w:sz w:val="28"/>
        </w:rPr>
      </w:pPr>
    </w:p>
    <w:p w:rsidR="00224344" w:rsidRDefault="00224344" w:rsidP="00BB1E88">
      <w:pPr>
        <w:pStyle w:val="ConsPlusTitlePage"/>
        <w:jc w:val="center"/>
        <w:rPr>
          <w:rFonts w:ascii="Times New Roman" w:hAnsi="Times New Roman" w:cs="Times New Roman"/>
          <w:b/>
          <w:bCs/>
          <w:sz w:val="28"/>
        </w:rPr>
      </w:pPr>
    </w:p>
    <w:p w:rsidR="00224344" w:rsidRDefault="00224344" w:rsidP="00BB1E88">
      <w:pPr>
        <w:pStyle w:val="ConsPlusTitlePage"/>
        <w:jc w:val="center"/>
        <w:rPr>
          <w:rFonts w:ascii="Times New Roman" w:hAnsi="Times New Roman" w:cs="Times New Roman"/>
          <w:b/>
          <w:bCs/>
          <w:sz w:val="28"/>
        </w:rPr>
      </w:pPr>
    </w:p>
    <w:p w:rsidR="00224344" w:rsidRDefault="00224344" w:rsidP="00BB1E88">
      <w:pPr>
        <w:pStyle w:val="ConsPlusTitlePage"/>
        <w:jc w:val="center"/>
        <w:rPr>
          <w:rFonts w:ascii="Times New Roman" w:hAnsi="Times New Roman" w:cs="Times New Roman"/>
          <w:b/>
          <w:bCs/>
          <w:sz w:val="28"/>
        </w:rPr>
      </w:pPr>
    </w:p>
    <w:p w:rsidR="00224344" w:rsidRDefault="00224344" w:rsidP="00BB1E88">
      <w:pPr>
        <w:pStyle w:val="ConsPlusTitlePage"/>
        <w:jc w:val="center"/>
        <w:rPr>
          <w:rFonts w:ascii="Times New Roman" w:hAnsi="Times New Roman" w:cs="Times New Roman"/>
          <w:b/>
          <w:bCs/>
          <w:sz w:val="28"/>
        </w:rPr>
      </w:pPr>
    </w:p>
    <w:p w:rsidR="00224344" w:rsidRDefault="00224344" w:rsidP="00BB1E88">
      <w:pPr>
        <w:pStyle w:val="ConsPlusTitlePage"/>
        <w:jc w:val="center"/>
        <w:rPr>
          <w:rFonts w:ascii="Times New Roman" w:hAnsi="Times New Roman" w:cs="Times New Roman"/>
          <w:b/>
          <w:bCs/>
          <w:sz w:val="28"/>
        </w:rPr>
      </w:pPr>
    </w:p>
    <w:p w:rsidR="00224344" w:rsidRDefault="00224344" w:rsidP="00BB1E88">
      <w:pPr>
        <w:pStyle w:val="ConsPlusTitlePage"/>
        <w:jc w:val="center"/>
        <w:rPr>
          <w:rFonts w:ascii="Times New Roman" w:hAnsi="Times New Roman" w:cs="Times New Roman"/>
          <w:b/>
          <w:bCs/>
          <w:sz w:val="28"/>
        </w:rPr>
      </w:pPr>
    </w:p>
    <w:p w:rsidR="00224344" w:rsidRDefault="00224344" w:rsidP="00BB1E88">
      <w:pPr>
        <w:pStyle w:val="ConsPlusTitlePage"/>
        <w:jc w:val="center"/>
        <w:rPr>
          <w:rFonts w:ascii="Times New Roman" w:hAnsi="Times New Roman" w:cs="Times New Roman"/>
          <w:b/>
          <w:bCs/>
          <w:sz w:val="28"/>
        </w:rPr>
      </w:pPr>
    </w:p>
    <w:p w:rsidR="00224344" w:rsidRDefault="00224344" w:rsidP="00BB1E88">
      <w:pPr>
        <w:pStyle w:val="ConsPlusTitlePage"/>
        <w:jc w:val="center"/>
        <w:rPr>
          <w:rFonts w:ascii="Times New Roman" w:hAnsi="Times New Roman" w:cs="Times New Roman"/>
          <w:b/>
          <w:bCs/>
          <w:sz w:val="28"/>
        </w:rPr>
      </w:pPr>
    </w:p>
    <w:p w:rsidR="00224344" w:rsidRDefault="00224344" w:rsidP="00BB1E88">
      <w:pPr>
        <w:pStyle w:val="ConsPlusTitlePage"/>
        <w:jc w:val="center"/>
        <w:rPr>
          <w:rFonts w:ascii="Times New Roman" w:hAnsi="Times New Roman" w:cs="Times New Roman"/>
          <w:b/>
          <w:bCs/>
          <w:sz w:val="28"/>
        </w:rPr>
      </w:pPr>
    </w:p>
    <w:p w:rsidR="00224344" w:rsidRDefault="00224344" w:rsidP="00BB1E88">
      <w:pPr>
        <w:pStyle w:val="ConsPlusTitlePage"/>
        <w:jc w:val="center"/>
        <w:rPr>
          <w:rFonts w:ascii="Times New Roman" w:hAnsi="Times New Roman" w:cs="Times New Roman"/>
          <w:b/>
          <w:bCs/>
          <w:sz w:val="28"/>
        </w:rPr>
      </w:pPr>
    </w:p>
    <w:p w:rsidR="00224344" w:rsidRDefault="00224344" w:rsidP="00BB1E88">
      <w:pPr>
        <w:pStyle w:val="ConsPlusTitlePage"/>
        <w:jc w:val="center"/>
        <w:rPr>
          <w:rFonts w:ascii="Times New Roman" w:hAnsi="Times New Roman" w:cs="Times New Roman"/>
          <w:b/>
          <w:bCs/>
          <w:sz w:val="28"/>
        </w:rPr>
      </w:pPr>
    </w:p>
    <w:p w:rsidR="00224344" w:rsidRDefault="00224344" w:rsidP="00BB1E88">
      <w:pPr>
        <w:pStyle w:val="ConsPlusTitlePage"/>
        <w:jc w:val="center"/>
        <w:rPr>
          <w:rFonts w:ascii="Times New Roman" w:hAnsi="Times New Roman" w:cs="Times New Roman"/>
          <w:b/>
          <w:bCs/>
          <w:sz w:val="28"/>
        </w:rPr>
      </w:pPr>
    </w:p>
    <w:p w:rsidR="00224344" w:rsidRDefault="00224344" w:rsidP="00BB1E88">
      <w:pPr>
        <w:pStyle w:val="ConsPlusTitlePage"/>
        <w:jc w:val="center"/>
        <w:rPr>
          <w:rFonts w:ascii="Times New Roman" w:hAnsi="Times New Roman" w:cs="Times New Roman"/>
          <w:b/>
          <w:bCs/>
          <w:sz w:val="28"/>
        </w:rPr>
      </w:pPr>
    </w:p>
    <w:p w:rsidR="00E93696" w:rsidRDefault="00E93696" w:rsidP="00E93696">
      <w:pPr>
        <w:jc w:val="center"/>
        <w:rPr>
          <w:rFonts w:ascii="Times New Roman" w:hAnsi="Times New Roman" w:cs="Times New Roman"/>
          <w:b/>
          <w:sz w:val="28"/>
          <w:szCs w:val="28"/>
        </w:rPr>
      </w:pPr>
      <w:r>
        <w:rPr>
          <w:rFonts w:ascii="Times New Roman" w:hAnsi="Times New Roman" w:cs="Times New Roman"/>
          <w:b/>
          <w:sz w:val="28"/>
          <w:szCs w:val="28"/>
        </w:rPr>
        <w:t>Содержание</w:t>
      </w:r>
    </w:p>
    <w:tbl>
      <w:tblPr>
        <w:tblStyle w:val="1"/>
        <w:tblW w:w="0" w:type="auto"/>
        <w:tblLook w:val="04A0" w:firstRow="1" w:lastRow="0" w:firstColumn="1" w:lastColumn="0" w:noHBand="0" w:noVBand="1"/>
      </w:tblPr>
      <w:tblGrid>
        <w:gridCol w:w="581"/>
        <w:gridCol w:w="7614"/>
        <w:gridCol w:w="526"/>
      </w:tblGrid>
      <w:tr w:rsidR="00E93696" w:rsidRPr="00E91710" w:rsidTr="00BA5F1D">
        <w:tc>
          <w:tcPr>
            <w:tcW w:w="581" w:type="dxa"/>
            <w:tcBorders>
              <w:top w:val="single" w:sz="4" w:space="0" w:color="auto"/>
              <w:left w:val="single" w:sz="4" w:space="0" w:color="auto"/>
              <w:bottom w:val="single" w:sz="4" w:space="0" w:color="auto"/>
              <w:right w:val="single" w:sz="4" w:space="0" w:color="auto"/>
            </w:tcBorders>
          </w:tcPr>
          <w:p w:rsidR="00E93696" w:rsidRPr="00E91710" w:rsidRDefault="00E93696" w:rsidP="00401340">
            <w:pPr>
              <w:spacing w:before="75" w:after="75" w:line="336" w:lineRule="atLeast"/>
              <w:jc w:val="center"/>
              <w:rPr>
                <w:rFonts w:eastAsia="Times New Roman"/>
                <w:b/>
                <w:color w:val="000000"/>
                <w:sz w:val="28"/>
                <w:szCs w:val="28"/>
                <w:lang w:eastAsia="ru-RU"/>
              </w:rPr>
            </w:pPr>
          </w:p>
        </w:tc>
        <w:tc>
          <w:tcPr>
            <w:tcW w:w="7614" w:type="dxa"/>
            <w:tcBorders>
              <w:top w:val="single" w:sz="4" w:space="0" w:color="auto"/>
              <w:left w:val="single" w:sz="4" w:space="0" w:color="auto"/>
              <w:bottom w:val="single" w:sz="4" w:space="0" w:color="auto"/>
              <w:right w:val="single" w:sz="4" w:space="0" w:color="auto"/>
            </w:tcBorders>
            <w:hideMark/>
          </w:tcPr>
          <w:p w:rsidR="00E93696" w:rsidRPr="00E91710" w:rsidRDefault="00E93696" w:rsidP="00401340">
            <w:pPr>
              <w:spacing w:before="75" w:after="75" w:line="336" w:lineRule="atLeast"/>
              <w:rPr>
                <w:rFonts w:ascii="Times New Roman" w:eastAsia="Times New Roman" w:hAnsi="Times New Roman"/>
                <w:color w:val="000000"/>
                <w:sz w:val="28"/>
                <w:szCs w:val="28"/>
                <w:lang w:eastAsia="ru-RU"/>
              </w:rPr>
            </w:pPr>
            <w:r w:rsidRPr="00E91710">
              <w:rPr>
                <w:rFonts w:ascii="Times New Roman" w:eastAsia="Times New Roman" w:hAnsi="Times New Roman"/>
                <w:color w:val="000000"/>
                <w:sz w:val="28"/>
                <w:szCs w:val="28"/>
                <w:lang w:eastAsia="ru-RU"/>
              </w:rPr>
              <w:t>Предисловие</w:t>
            </w:r>
          </w:p>
        </w:tc>
        <w:tc>
          <w:tcPr>
            <w:tcW w:w="526" w:type="dxa"/>
            <w:tcBorders>
              <w:top w:val="single" w:sz="4" w:space="0" w:color="auto"/>
              <w:left w:val="single" w:sz="4" w:space="0" w:color="auto"/>
              <w:bottom w:val="single" w:sz="4" w:space="0" w:color="auto"/>
              <w:right w:val="single" w:sz="4" w:space="0" w:color="auto"/>
            </w:tcBorders>
            <w:hideMark/>
          </w:tcPr>
          <w:p w:rsidR="00E93696" w:rsidRPr="00E91710" w:rsidRDefault="00E93696" w:rsidP="00401340">
            <w:pPr>
              <w:spacing w:before="75" w:after="75" w:line="336" w:lineRule="atLeast"/>
              <w:jc w:val="center"/>
              <w:rPr>
                <w:rFonts w:ascii="Times New Roman" w:eastAsia="Times New Roman" w:hAnsi="Times New Roman"/>
                <w:color w:val="000000"/>
                <w:sz w:val="28"/>
                <w:szCs w:val="28"/>
                <w:lang w:eastAsia="ru-RU"/>
              </w:rPr>
            </w:pPr>
            <w:r w:rsidRPr="00E91710">
              <w:rPr>
                <w:rFonts w:ascii="Times New Roman" w:eastAsia="Times New Roman" w:hAnsi="Times New Roman"/>
                <w:color w:val="000000"/>
                <w:sz w:val="28"/>
                <w:szCs w:val="28"/>
                <w:lang w:eastAsia="ru-RU"/>
              </w:rPr>
              <w:t>2</w:t>
            </w:r>
          </w:p>
        </w:tc>
      </w:tr>
      <w:tr w:rsidR="00E93696" w:rsidRPr="00E91710" w:rsidTr="00BA5F1D">
        <w:tc>
          <w:tcPr>
            <w:tcW w:w="581" w:type="dxa"/>
            <w:tcBorders>
              <w:top w:val="single" w:sz="4" w:space="0" w:color="auto"/>
              <w:left w:val="single" w:sz="4" w:space="0" w:color="auto"/>
              <w:bottom w:val="single" w:sz="4" w:space="0" w:color="auto"/>
              <w:right w:val="single" w:sz="4" w:space="0" w:color="auto"/>
            </w:tcBorders>
            <w:hideMark/>
          </w:tcPr>
          <w:p w:rsidR="00E93696" w:rsidRPr="00E91710" w:rsidRDefault="00E93696" w:rsidP="00401340">
            <w:pPr>
              <w:spacing w:before="75" w:after="75" w:line="336" w:lineRule="atLeast"/>
              <w:jc w:val="center"/>
              <w:rPr>
                <w:rFonts w:eastAsia="Times New Roman"/>
                <w:color w:val="000000"/>
                <w:sz w:val="28"/>
                <w:szCs w:val="28"/>
                <w:lang w:val="en-US" w:eastAsia="ru-RU"/>
              </w:rPr>
            </w:pPr>
            <w:r w:rsidRPr="00E91710">
              <w:rPr>
                <w:rFonts w:eastAsia="Times New Roman"/>
                <w:color w:val="000000"/>
                <w:sz w:val="28"/>
                <w:szCs w:val="28"/>
                <w:lang w:eastAsia="ru-RU"/>
              </w:rPr>
              <w:t>1</w:t>
            </w:r>
            <w:r w:rsidRPr="00E91710">
              <w:rPr>
                <w:rFonts w:eastAsia="Times New Roman"/>
                <w:color w:val="000000"/>
                <w:sz w:val="28"/>
                <w:szCs w:val="28"/>
                <w:lang w:val="en-US" w:eastAsia="ru-RU"/>
              </w:rPr>
              <w:t>.</w:t>
            </w:r>
          </w:p>
        </w:tc>
        <w:tc>
          <w:tcPr>
            <w:tcW w:w="7614" w:type="dxa"/>
            <w:tcBorders>
              <w:top w:val="single" w:sz="4" w:space="0" w:color="auto"/>
              <w:left w:val="single" w:sz="4" w:space="0" w:color="auto"/>
              <w:bottom w:val="single" w:sz="4" w:space="0" w:color="auto"/>
              <w:right w:val="single" w:sz="4" w:space="0" w:color="auto"/>
            </w:tcBorders>
            <w:hideMark/>
          </w:tcPr>
          <w:p w:rsidR="00E93696" w:rsidRPr="00E91710" w:rsidRDefault="00E93696" w:rsidP="00401340">
            <w:pPr>
              <w:spacing w:before="75" w:after="75"/>
              <w:rPr>
                <w:rFonts w:ascii="Times New Roman" w:eastAsia="Times New Roman" w:hAnsi="Times New Roman"/>
                <w:color w:val="000000"/>
                <w:sz w:val="28"/>
                <w:szCs w:val="28"/>
                <w:lang w:eastAsia="ru-RU"/>
              </w:rPr>
            </w:pPr>
            <w:r w:rsidRPr="00E91710">
              <w:rPr>
                <w:rFonts w:ascii="Times New Roman" w:eastAsia="Times New Roman" w:hAnsi="Times New Roman"/>
                <w:color w:val="000000"/>
                <w:sz w:val="28"/>
                <w:szCs w:val="28"/>
                <w:lang w:eastAsia="ru-RU"/>
              </w:rPr>
              <w:t>Понятие коллективного договора</w:t>
            </w:r>
          </w:p>
        </w:tc>
        <w:tc>
          <w:tcPr>
            <w:tcW w:w="526" w:type="dxa"/>
            <w:tcBorders>
              <w:top w:val="single" w:sz="4" w:space="0" w:color="auto"/>
              <w:left w:val="single" w:sz="4" w:space="0" w:color="auto"/>
              <w:bottom w:val="single" w:sz="4" w:space="0" w:color="auto"/>
              <w:right w:val="single" w:sz="4" w:space="0" w:color="auto"/>
            </w:tcBorders>
            <w:hideMark/>
          </w:tcPr>
          <w:p w:rsidR="00E93696" w:rsidRPr="00E91710" w:rsidRDefault="00E93696" w:rsidP="00401340">
            <w:pPr>
              <w:spacing w:before="75" w:after="75" w:line="336" w:lineRule="atLeast"/>
              <w:jc w:val="center"/>
              <w:rPr>
                <w:rFonts w:ascii="Times New Roman" w:eastAsia="Times New Roman" w:hAnsi="Times New Roman"/>
                <w:color w:val="000000"/>
                <w:sz w:val="28"/>
                <w:szCs w:val="28"/>
                <w:lang w:val="en-US" w:eastAsia="ru-RU"/>
              </w:rPr>
            </w:pPr>
            <w:r w:rsidRPr="00E91710">
              <w:rPr>
                <w:rFonts w:ascii="Times New Roman" w:eastAsia="Times New Roman" w:hAnsi="Times New Roman"/>
                <w:color w:val="000000"/>
                <w:sz w:val="28"/>
                <w:szCs w:val="28"/>
                <w:lang w:val="en-US" w:eastAsia="ru-RU"/>
              </w:rPr>
              <w:t>3</w:t>
            </w:r>
          </w:p>
        </w:tc>
      </w:tr>
      <w:tr w:rsidR="00E93696" w:rsidRPr="00E91710" w:rsidTr="00BA5F1D">
        <w:tc>
          <w:tcPr>
            <w:tcW w:w="581" w:type="dxa"/>
            <w:tcBorders>
              <w:top w:val="single" w:sz="4" w:space="0" w:color="auto"/>
              <w:left w:val="single" w:sz="4" w:space="0" w:color="auto"/>
              <w:bottom w:val="single" w:sz="4" w:space="0" w:color="auto"/>
              <w:right w:val="single" w:sz="4" w:space="0" w:color="auto"/>
            </w:tcBorders>
            <w:hideMark/>
          </w:tcPr>
          <w:p w:rsidR="00E93696" w:rsidRPr="00E91710" w:rsidRDefault="00E93696" w:rsidP="00401340">
            <w:pPr>
              <w:spacing w:before="75" w:after="75" w:line="336" w:lineRule="atLeast"/>
              <w:jc w:val="center"/>
              <w:rPr>
                <w:rFonts w:eastAsia="Times New Roman"/>
                <w:color w:val="000000"/>
                <w:sz w:val="28"/>
                <w:szCs w:val="28"/>
                <w:lang w:eastAsia="ru-RU"/>
              </w:rPr>
            </w:pPr>
            <w:r w:rsidRPr="00E91710">
              <w:rPr>
                <w:rFonts w:eastAsia="Times New Roman"/>
                <w:color w:val="000000"/>
                <w:sz w:val="28"/>
                <w:szCs w:val="28"/>
                <w:lang w:eastAsia="ru-RU"/>
              </w:rPr>
              <w:t>2.</w:t>
            </w:r>
          </w:p>
        </w:tc>
        <w:tc>
          <w:tcPr>
            <w:tcW w:w="7614" w:type="dxa"/>
            <w:tcBorders>
              <w:top w:val="single" w:sz="4" w:space="0" w:color="auto"/>
              <w:left w:val="single" w:sz="4" w:space="0" w:color="auto"/>
              <w:bottom w:val="single" w:sz="4" w:space="0" w:color="auto"/>
              <w:right w:val="single" w:sz="4" w:space="0" w:color="auto"/>
            </w:tcBorders>
            <w:hideMark/>
          </w:tcPr>
          <w:p w:rsidR="00E93696" w:rsidRPr="00E91710" w:rsidRDefault="00E93696" w:rsidP="00401340">
            <w:pPr>
              <w:spacing w:before="75" w:after="75"/>
              <w:rPr>
                <w:rFonts w:ascii="Times New Roman" w:eastAsia="Times New Roman" w:hAnsi="Times New Roman"/>
                <w:color w:val="000000"/>
                <w:sz w:val="28"/>
                <w:szCs w:val="28"/>
                <w:lang w:eastAsia="ru-RU"/>
              </w:rPr>
            </w:pPr>
            <w:r w:rsidRPr="00E91710">
              <w:rPr>
                <w:rFonts w:ascii="Times New Roman" w:eastAsia="Times New Roman" w:hAnsi="Times New Roman"/>
                <w:color w:val="000000"/>
                <w:sz w:val="28"/>
                <w:szCs w:val="28"/>
                <w:lang w:eastAsia="ru-RU"/>
              </w:rPr>
              <w:t>Стороны коллективного договора</w:t>
            </w:r>
          </w:p>
        </w:tc>
        <w:tc>
          <w:tcPr>
            <w:tcW w:w="526" w:type="dxa"/>
            <w:tcBorders>
              <w:top w:val="single" w:sz="4" w:space="0" w:color="auto"/>
              <w:left w:val="single" w:sz="4" w:space="0" w:color="auto"/>
              <w:bottom w:val="single" w:sz="4" w:space="0" w:color="auto"/>
              <w:right w:val="single" w:sz="4" w:space="0" w:color="auto"/>
            </w:tcBorders>
            <w:hideMark/>
          </w:tcPr>
          <w:p w:rsidR="00E93696" w:rsidRPr="00E91710" w:rsidRDefault="00E93696" w:rsidP="00401340">
            <w:pPr>
              <w:spacing w:before="75" w:after="75" w:line="336" w:lineRule="atLeast"/>
              <w:jc w:val="center"/>
              <w:rPr>
                <w:rFonts w:ascii="Times New Roman" w:eastAsia="Times New Roman" w:hAnsi="Times New Roman"/>
                <w:color w:val="000000"/>
                <w:sz w:val="28"/>
                <w:szCs w:val="28"/>
                <w:lang w:eastAsia="ru-RU"/>
              </w:rPr>
            </w:pPr>
            <w:r w:rsidRPr="00E91710">
              <w:rPr>
                <w:rFonts w:ascii="Times New Roman" w:eastAsia="Times New Roman" w:hAnsi="Times New Roman"/>
                <w:color w:val="000000"/>
                <w:sz w:val="28"/>
                <w:szCs w:val="28"/>
                <w:lang w:eastAsia="ru-RU"/>
              </w:rPr>
              <w:t>5</w:t>
            </w:r>
          </w:p>
        </w:tc>
      </w:tr>
      <w:tr w:rsidR="00E93696" w:rsidRPr="00E91710" w:rsidTr="00BA5F1D">
        <w:tc>
          <w:tcPr>
            <w:tcW w:w="581" w:type="dxa"/>
            <w:tcBorders>
              <w:top w:val="single" w:sz="4" w:space="0" w:color="auto"/>
              <w:left w:val="single" w:sz="4" w:space="0" w:color="auto"/>
              <w:bottom w:val="single" w:sz="4" w:space="0" w:color="auto"/>
              <w:right w:val="single" w:sz="4" w:space="0" w:color="auto"/>
            </w:tcBorders>
            <w:hideMark/>
          </w:tcPr>
          <w:p w:rsidR="00E93696" w:rsidRPr="00E91710" w:rsidRDefault="00E93696" w:rsidP="00401340">
            <w:pPr>
              <w:spacing w:before="75" w:after="75" w:line="336" w:lineRule="atLeast"/>
              <w:jc w:val="center"/>
              <w:rPr>
                <w:rFonts w:eastAsia="Times New Roman"/>
                <w:color w:val="000000"/>
                <w:sz w:val="28"/>
                <w:szCs w:val="28"/>
                <w:lang w:eastAsia="ru-RU"/>
              </w:rPr>
            </w:pPr>
            <w:r w:rsidRPr="00E91710">
              <w:rPr>
                <w:rFonts w:eastAsia="Times New Roman"/>
                <w:color w:val="000000"/>
                <w:sz w:val="28"/>
                <w:szCs w:val="28"/>
                <w:lang w:eastAsia="ru-RU"/>
              </w:rPr>
              <w:t>3.</w:t>
            </w:r>
          </w:p>
        </w:tc>
        <w:tc>
          <w:tcPr>
            <w:tcW w:w="7614" w:type="dxa"/>
            <w:tcBorders>
              <w:top w:val="single" w:sz="4" w:space="0" w:color="auto"/>
              <w:left w:val="single" w:sz="4" w:space="0" w:color="auto"/>
              <w:bottom w:val="single" w:sz="4" w:space="0" w:color="auto"/>
              <w:right w:val="single" w:sz="4" w:space="0" w:color="auto"/>
            </w:tcBorders>
            <w:hideMark/>
          </w:tcPr>
          <w:p w:rsidR="00E93696" w:rsidRPr="00E91710" w:rsidRDefault="00E93696" w:rsidP="00401340">
            <w:pPr>
              <w:spacing w:before="75" w:after="75"/>
              <w:rPr>
                <w:rFonts w:ascii="Times New Roman" w:eastAsia="Times New Roman" w:hAnsi="Times New Roman"/>
                <w:color w:val="000000"/>
                <w:sz w:val="28"/>
                <w:szCs w:val="28"/>
                <w:lang w:eastAsia="ru-RU"/>
              </w:rPr>
            </w:pPr>
            <w:r w:rsidRPr="00E91710">
              <w:rPr>
                <w:rFonts w:ascii="Times New Roman" w:eastAsia="Times New Roman" w:hAnsi="Times New Roman"/>
                <w:color w:val="000000"/>
                <w:sz w:val="28"/>
                <w:szCs w:val="28"/>
                <w:lang w:eastAsia="ru-RU"/>
              </w:rPr>
              <w:t>Порядок заключения коллективного договора</w:t>
            </w:r>
          </w:p>
        </w:tc>
        <w:tc>
          <w:tcPr>
            <w:tcW w:w="526" w:type="dxa"/>
            <w:tcBorders>
              <w:top w:val="single" w:sz="4" w:space="0" w:color="auto"/>
              <w:left w:val="single" w:sz="4" w:space="0" w:color="auto"/>
              <w:bottom w:val="single" w:sz="4" w:space="0" w:color="auto"/>
              <w:right w:val="single" w:sz="4" w:space="0" w:color="auto"/>
            </w:tcBorders>
            <w:hideMark/>
          </w:tcPr>
          <w:p w:rsidR="00E93696" w:rsidRPr="00E91710" w:rsidRDefault="00E93696" w:rsidP="00401340">
            <w:pPr>
              <w:spacing w:before="75" w:after="75" w:line="336" w:lineRule="atLeast"/>
              <w:jc w:val="center"/>
              <w:rPr>
                <w:rFonts w:ascii="Times New Roman" w:eastAsia="Times New Roman" w:hAnsi="Times New Roman"/>
                <w:color w:val="000000"/>
                <w:sz w:val="28"/>
                <w:szCs w:val="28"/>
                <w:lang w:eastAsia="ru-RU"/>
              </w:rPr>
            </w:pPr>
            <w:r w:rsidRPr="00E91710">
              <w:rPr>
                <w:rFonts w:ascii="Times New Roman" w:eastAsia="Times New Roman" w:hAnsi="Times New Roman"/>
                <w:color w:val="000000"/>
                <w:sz w:val="28"/>
                <w:szCs w:val="28"/>
                <w:lang w:eastAsia="ru-RU"/>
              </w:rPr>
              <w:t>7</w:t>
            </w:r>
          </w:p>
        </w:tc>
      </w:tr>
      <w:tr w:rsidR="00E93696" w:rsidRPr="00E91710" w:rsidTr="00BA5F1D">
        <w:tc>
          <w:tcPr>
            <w:tcW w:w="581" w:type="dxa"/>
            <w:tcBorders>
              <w:top w:val="single" w:sz="4" w:space="0" w:color="auto"/>
              <w:left w:val="single" w:sz="4" w:space="0" w:color="auto"/>
              <w:bottom w:val="single" w:sz="4" w:space="0" w:color="auto"/>
              <w:right w:val="single" w:sz="4" w:space="0" w:color="auto"/>
            </w:tcBorders>
            <w:hideMark/>
          </w:tcPr>
          <w:p w:rsidR="00E93696" w:rsidRPr="00E91710" w:rsidRDefault="00E93696" w:rsidP="00401340">
            <w:pPr>
              <w:spacing w:before="75" w:after="75" w:line="336" w:lineRule="atLeast"/>
              <w:jc w:val="center"/>
              <w:rPr>
                <w:rFonts w:eastAsia="Times New Roman"/>
                <w:color w:val="000000"/>
                <w:sz w:val="28"/>
                <w:szCs w:val="28"/>
                <w:lang w:eastAsia="ru-RU"/>
              </w:rPr>
            </w:pPr>
            <w:r w:rsidRPr="00E91710">
              <w:rPr>
                <w:rFonts w:eastAsia="Times New Roman"/>
                <w:color w:val="000000"/>
                <w:sz w:val="28"/>
                <w:szCs w:val="28"/>
                <w:lang w:eastAsia="ru-RU"/>
              </w:rPr>
              <w:t>4.</w:t>
            </w:r>
          </w:p>
        </w:tc>
        <w:tc>
          <w:tcPr>
            <w:tcW w:w="7614" w:type="dxa"/>
            <w:tcBorders>
              <w:top w:val="single" w:sz="4" w:space="0" w:color="auto"/>
              <w:left w:val="single" w:sz="4" w:space="0" w:color="auto"/>
              <w:bottom w:val="single" w:sz="4" w:space="0" w:color="auto"/>
              <w:right w:val="single" w:sz="4" w:space="0" w:color="auto"/>
            </w:tcBorders>
            <w:hideMark/>
          </w:tcPr>
          <w:p w:rsidR="00E93696" w:rsidRPr="00E91710" w:rsidRDefault="00E93696" w:rsidP="00401340">
            <w:pPr>
              <w:spacing w:before="75" w:after="75"/>
              <w:rPr>
                <w:rFonts w:ascii="Times New Roman" w:eastAsia="Times New Roman" w:hAnsi="Times New Roman"/>
                <w:color w:val="000000"/>
                <w:sz w:val="28"/>
                <w:szCs w:val="28"/>
                <w:lang w:eastAsia="ru-RU"/>
              </w:rPr>
            </w:pPr>
            <w:r w:rsidRPr="00E91710">
              <w:rPr>
                <w:rFonts w:ascii="Times New Roman" w:eastAsia="Times New Roman" w:hAnsi="Times New Roman"/>
                <w:color w:val="000000"/>
                <w:sz w:val="28"/>
                <w:szCs w:val="28"/>
                <w:lang w:eastAsia="ru-RU"/>
              </w:rPr>
              <w:t>Содержание коллективного договора</w:t>
            </w:r>
          </w:p>
        </w:tc>
        <w:tc>
          <w:tcPr>
            <w:tcW w:w="526" w:type="dxa"/>
            <w:tcBorders>
              <w:top w:val="single" w:sz="4" w:space="0" w:color="auto"/>
              <w:left w:val="single" w:sz="4" w:space="0" w:color="auto"/>
              <w:bottom w:val="single" w:sz="4" w:space="0" w:color="auto"/>
              <w:right w:val="single" w:sz="4" w:space="0" w:color="auto"/>
            </w:tcBorders>
            <w:hideMark/>
          </w:tcPr>
          <w:p w:rsidR="00E93696" w:rsidRPr="00E91710" w:rsidRDefault="00E93696" w:rsidP="00401340">
            <w:pPr>
              <w:spacing w:before="75" w:after="75" w:line="336" w:lineRule="atLeast"/>
              <w:jc w:val="center"/>
              <w:rPr>
                <w:rFonts w:ascii="Times New Roman" w:eastAsia="Times New Roman" w:hAnsi="Times New Roman"/>
                <w:color w:val="000000"/>
                <w:sz w:val="28"/>
                <w:szCs w:val="28"/>
                <w:lang w:eastAsia="ru-RU"/>
              </w:rPr>
            </w:pPr>
            <w:r w:rsidRPr="00E91710">
              <w:rPr>
                <w:rFonts w:ascii="Times New Roman" w:eastAsia="Times New Roman" w:hAnsi="Times New Roman"/>
                <w:color w:val="000000"/>
                <w:sz w:val="28"/>
                <w:szCs w:val="28"/>
                <w:lang w:val="en-US" w:eastAsia="ru-RU"/>
              </w:rPr>
              <w:t>1</w:t>
            </w:r>
            <w:r w:rsidR="00BA5F1D">
              <w:rPr>
                <w:rFonts w:ascii="Times New Roman" w:eastAsia="Times New Roman" w:hAnsi="Times New Roman"/>
                <w:color w:val="000000"/>
                <w:sz w:val="28"/>
                <w:szCs w:val="28"/>
                <w:lang w:eastAsia="ru-RU"/>
              </w:rPr>
              <w:t>1</w:t>
            </w:r>
          </w:p>
        </w:tc>
      </w:tr>
      <w:tr w:rsidR="00E93696" w:rsidRPr="00E91710" w:rsidTr="00BA5F1D">
        <w:tc>
          <w:tcPr>
            <w:tcW w:w="581" w:type="dxa"/>
            <w:tcBorders>
              <w:top w:val="single" w:sz="4" w:space="0" w:color="auto"/>
              <w:left w:val="single" w:sz="4" w:space="0" w:color="auto"/>
              <w:bottom w:val="single" w:sz="4" w:space="0" w:color="auto"/>
              <w:right w:val="single" w:sz="4" w:space="0" w:color="auto"/>
            </w:tcBorders>
            <w:hideMark/>
          </w:tcPr>
          <w:p w:rsidR="00E93696" w:rsidRPr="00E91710" w:rsidRDefault="00E93696" w:rsidP="00401340">
            <w:pPr>
              <w:spacing w:before="75" w:after="75" w:line="336" w:lineRule="atLeast"/>
              <w:jc w:val="center"/>
              <w:rPr>
                <w:rFonts w:eastAsia="Times New Roman"/>
                <w:color w:val="000000"/>
                <w:sz w:val="28"/>
                <w:szCs w:val="28"/>
                <w:lang w:eastAsia="ru-RU"/>
              </w:rPr>
            </w:pPr>
            <w:r w:rsidRPr="00E91710">
              <w:rPr>
                <w:rFonts w:eastAsia="Times New Roman"/>
                <w:color w:val="000000"/>
                <w:sz w:val="28"/>
                <w:szCs w:val="28"/>
                <w:lang w:eastAsia="ru-RU"/>
              </w:rPr>
              <w:t>5.</w:t>
            </w:r>
          </w:p>
        </w:tc>
        <w:tc>
          <w:tcPr>
            <w:tcW w:w="7614" w:type="dxa"/>
            <w:tcBorders>
              <w:top w:val="single" w:sz="4" w:space="0" w:color="auto"/>
              <w:left w:val="single" w:sz="4" w:space="0" w:color="auto"/>
              <w:bottom w:val="single" w:sz="4" w:space="0" w:color="auto"/>
              <w:right w:val="single" w:sz="4" w:space="0" w:color="auto"/>
            </w:tcBorders>
            <w:hideMark/>
          </w:tcPr>
          <w:p w:rsidR="00E93696" w:rsidRPr="00E91710" w:rsidRDefault="00E93696" w:rsidP="00401340">
            <w:pPr>
              <w:rPr>
                <w:rFonts w:ascii="Times New Roman" w:eastAsia="Times New Roman" w:hAnsi="Times New Roman"/>
                <w:color w:val="000000"/>
                <w:sz w:val="28"/>
                <w:szCs w:val="28"/>
                <w:lang w:eastAsia="ru-RU"/>
              </w:rPr>
            </w:pPr>
            <w:r w:rsidRPr="00E91710">
              <w:rPr>
                <w:rFonts w:ascii="Times New Roman" w:eastAsia="Times New Roman" w:hAnsi="Times New Roman"/>
                <w:color w:val="000000"/>
                <w:sz w:val="28"/>
                <w:szCs w:val="28"/>
                <w:lang w:eastAsia="ru-RU"/>
              </w:rPr>
              <w:t>Приложения к коллективному договору</w:t>
            </w:r>
          </w:p>
        </w:tc>
        <w:tc>
          <w:tcPr>
            <w:tcW w:w="526" w:type="dxa"/>
            <w:tcBorders>
              <w:top w:val="single" w:sz="4" w:space="0" w:color="auto"/>
              <w:left w:val="single" w:sz="4" w:space="0" w:color="auto"/>
              <w:bottom w:val="single" w:sz="4" w:space="0" w:color="auto"/>
              <w:right w:val="single" w:sz="4" w:space="0" w:color="auto"/>
            </w:tcBorders>
            <w:hideMark/>
          </w:tcPr>
          <w:p w:rsidR="00E93696" w:rsidRPr="00E91710" w:rsidRDefault="00E93696" w:rsidP="00401340">
            <w:pPr>
              <w:spacing w:before="75" w:after="75" w:line="336" w:lineRule="atLeast"/>
              <w:rPr>
                <w:rFonts w:ascii="Times New Roman" w:eastAsia="Times New Roman" w:hAnsi="Times New Roman"/>
                <w:color w:val="000000"/>
                <w:sz w:val="28"/>
                <w:szCs w:val="28"/>
                <w:lang w:eastAsia="ru-RU"/>
              </w:rPr>
            </w:pPr>
            <w:r w:rsidRPr="00E91710">
              <w:rPr>
                <w:rFonts w:ascii="Times New Roman" w:eastAsia="Times New Roman" w:hAnsi="Times New Roman"/>
                <w:color w:val="000000"/>
                <w:sz w:val="28"/>
                <w:szCs w:val="28"/>
                <w:lang w:val="en-US" w:eastAsia="ru-RU"/>
              </w:rPr>
              <w:t>1</w:t>
            </w:r>
            <w:r w:rsidRPr="00E91710">
              <w:rPr>
                <w:rFonts w:ascii="Times New Roman" w:eastAsia="Times New Roman" w:hAnsi="Times New Roman"/>
                <w:color w:val="000000"/>
                <w:sz w:val="28"/>
                <w:szCs w:val="28"/>
                <w:lang w:eastAsia="ru-RU"/>
              </w:rPr>
              <w:t>6</w:t>
            </w:r>
          </w:p>
        </w:tc>
      </w:tr>
      <w:tr w:rsidR="00E93696" w:rsidRPr="00E91710" w:rsidTr="00BA5F1D">
        <w:tc>
          <w:tcPr>
            <w:tcW w:w="581" w:type="dxa"/>
            <w:tcBorders>
              <w:top w:val="single" w:sz="4" w:space="0" w:color="auto"/>
              <w:left w:val="single" w:sz="4" w:space="0" w:color="auto"/>
              <w:bottom w:val="single" w:sz="4" w:space="0" w:color="auto"/>
              <w:right w:val="single" w:sz="4" w:space="0" w:color="auto"/>
            </w:tcBorders>
            <w:hideMark/>
          </w:tcPr>
          <w:p w:rsidR="00E93696" w:rsidRPr="00E91710" w:rsidRDefault="00E93696" w:rsidP="00401340">
            <w:pPr>
              <w:spacing w:before="75" w:after="75" w:line="336" w:lineRule="atLeast"/>
              <w:jc w:val="center"/>
              <w:rPr>
                <w:rFonts w:eastAsia="Times New Roman"/>
                <w:color w:val="000000"/>
                <w:sz w:val="28"/>
                <w:szCs w:val="28"/>
                <w:lang w:eastAsia="ru-RU"/>
              </w:rPr>
            </w:pPr>
            <w:r w:rsidRPr="00E91710">
              <w:rPr>
                <w:rFonts w:eastAsia="Times New Roman"/>
                <w:color w:val="000000"/>
                <w:sz w:val="28"/>
                <w:szCs w:val="28"/>
                <w:lang w:eastAsia="ru-RU"/>
              </w:rPr>
              <w:t>6.</w:t>
            </w:r>
          </w:p>
        </w:tc>
        <w:tc>
          <w:tcPr>
            <w:tcW w:w="7614" w:type="dxa"/>
            <w:tcBorders>
              <w:top w:val="single" w:sz="4" w:space="0" w:color="auto"/>
              <w:left w:val="single" w:sz="4" w:space="0" w:color="auto"/>
              <w:bottom w:val="single" w:sz="4" w:space="0" w:color="auto"/>
              <w:right w:val="single" w:sz="4" w:space="0" w:color="auto"/>
            </w:tcBorders>
            <w:hideMark/>
          </w:tcPr>
          <w:p w:rsidR="00E93696" w:rsidRPr="00E91710" w:rsidRDefault="00E93696" w:rsidP="00401340">
            <w:pPr>
              <w:spacing w:before="75" w:after="75"/>
              <w:rPr>
                <w:rFonts w:ascii="Times New Roman" w:eastAsia="Times New Roman" w:hAnsi="Times New Roman"/>
                <w:color w:val="000000"/>
                <w:sz w:val="28"/>
                <w:szCs w:val="28"/>
                <w:lang w:eastAsia="ru-RU"/>
              </w:rPr>
            </w:pPr>
            <w:r w:rsidRPr="00E91710">
              <w:rPr>
                <w:rFonts w:ascii="Times New Roman" w:eastAsia="Times New Roman" w:hAnsi="Times New Roman"/>
                <w:color w:val="000000"/>
                <w:sz w:val="28"/>
                <w:szCs w:val="28"/>
                <w:lang w:eastAsia="ru-RU"/>
              </w:rPr>
              <w:t>Заключение коллективного договора</w:t>
            </w:r>
          </w:p>
        </w:tc>
        <w:tc>
          <w:tcPr>
            <w:tcW w:w="526" w:type="dxa"/>
            <w:tcBorders>
              <w:top w:val="single" w:sz="4" w:space="0" w:color="auto"/>
              <w:left w:val="single" w:sz="4" w:space="0" w:color="auto"/>
              <w:bottom w:val="single" w:sz="4" w:space="0" w:color="auto"/>
              <w:right w:val="single" w:sz="4" w:space="0" w:color="auto"/>
            </w:tcBorders>
            <w:hideMark/>
          </w:tcPr>
          <w:p w:rsidR="00E93696" w:rsidRPr="00E91710" w:rsidRDefault="00E93696" w:rsidP="00401340">
            <w:pPr>
              <w:spacing w:before="75" w:after="75" w:line="336" w:lineRule="atLeast"/>
              <w:jc w:val="center"/>
              <w:rPr>
                <w:rFonts w:ascii="Times New Roman" w:eastAsia="Times New Roman" w:hAnsi="Times New Roman"/>
                <w:color w:val="000000"/>
                <w:sz w:val="28"/>
                <w:szCs w:val="28"/>
                <w:lang w:eastAsia="ru-RU"/>
              </w:rPr>
            </w:pPr>
            <w:r w:rsidRPr="00E91710">
              <w:rPr>
                <w:rFonts w:ascii="Times New Roman" w:eastAsia="Times New Roman" w:hAnsi="Times New Roman"/>
                <w:color w:val="000000"/>
                <w:sz w:val="28"/>
                <w:szCs w:val="28"/>
                <w:lang w:val="en-US" w:eastAsia="ru-RU"/>
              </w:rPr>
              <w:t>1</w:t>
            </w:r>
            <w:r w:rsidR="00BA5F1D">
              <w:rPr>
                <w:rFonts w:ascii="Times New Roman" w:eastAsia="Times New Roman" w:hAnsi="Times New Roman"/>
                <w:color w:val="000000"/>
                <w:sz w:val="28"/>
                <w:szCs w:val="28"/>
                <w:lang w:eastAsia="ru-RU"/>
              </w:rPr>
              <w:t>8</w:t>
            </w:r>
          </w:p>
        </w:tc>
      </w:tr>
      <w:tr w:rsidR="00E93696" w:rsidRPr="00E91710" w:rsidTr="00BA5F1D">
        <w:trPr>
          <w:trHeight w:val="338"/>
        </w:trPr>
        <w:tc>
          <w:tcPr>
            <w:tcW w:w="581" w:type="dxa"/>
            <w:tcBorders>
              <w:top w:val="single" w:sz="4" w:space="0" w:color="auto"/>
              <w:left w:val="single" w:sz="4" w:space="0" w:color="auto"/>
              <w:bottom w:val="single" w:sz="4" w:space="0" w:color="auto"/>
              <w:right w:val="single" w:sz="4" w:space="0" w:color="auto"/>
            </w:tcBorders>
            <w:hideMark/>
          </w:tcPr>
          <w:p w:rsidR="00E93696" w:rsidRPr="00E91710" w:rsidRDefault="00E93696" w:rsidP="00401340">
            <w:pPr>
              <w:spacing w:before="75" w:after="75" w:line="336" w:lineRule="atLeast"/>
              <w:jc w:val="center"/>
              <w:rPr>
                <w:rFonts w:eastAsia="Times New Roman"/>
                <w:color w:val="000000"/>
                <w:sz w:val="28"/>
                <w:szCs w:val="28"/>
                <w:lang w:eastAsia="ru-RU"/>
              </w:rPr>
            </w:pPr>
            <w:r w:rsidRPr="00E91710">
              <w:rPr>
                <w:rFonts w:eastAsia="Times New Roman"/>
                <w:color w:val="000000"/>
                <w:sz w:val="28"/>
                <w:szCs w:val="28"/>
                <w:lang w:eastAsia="ru-RU"/>
              </w:rPr>
              <w:t>7.</w:t>
            </w:r>
          </w:p>
        </w:tc>
        <w:tc>
          <w:tcPr>
            <w:tcW w:w="7614" w:type="dxa"/>
            <w:tcBorders>
              <w:top w:val="single" w:sz="4" w:space="0" w:color="auto"/>
              <w:left w:val="single" w:sz="4" w:space="0" w:color="auto"/>
              <w:bottom w:val="single" w:sz="4" w:space="0" w:color="auto"/>
              <w:right w:val="single" w:sz="4" w:space="0" w:color="auto"/>
            </w:tcBorders>
            <w:hideMark/>
          </w:tcPr>
          <w:p w:rsidR="00E93696" w:rsidRPr="00E91710" w:rsidRDefault="00E93696" w:rsidP="00401340">
            <w:pPr>
              <w:rPr>
                <w:rFonts w:ascii="Times New Roman" w:eastAsia="Times New Roman" w:hAnsi="Times New Roman"/>
                <w:color w:val="000000"/>
                <w:sz w:val="28"/>
                <w:szCs w:val="28"/>
                <w:lang w:eastAsia="ru-RU"/>
              </w:rPr>
            </w:pPr>
            <w:r w:rsidRPr="00E91710">
              <w:rPr>
                <w:rFonts w:ascii="Times New Roman" w:eastAsia="Times New Roman" w:hAnsi="Times New Roman"/>
                <w:color w:val="000000"/>
                <w:sz w:val="28"/>
                <w:szCs w:val="28"/>
                <w:lang w:eastAsia="ru-RU"/>
              </w:rPr>
              <w:t>Действие коллективного договора</w:t>
            </w:r>
          </w:p>
        </w:tc>
        <w:tc>
          <w:tcPr>
            <w:tcW w:w="526" w:type="dxa"/>
            <w:tcBorders>
              <w:top w:val="single" w:sz="4" w:space="0" w:color="auto"/>
              <w:left w:val="single" w:sz="4" w:space="0" w:color="auto"/>
              <w:bottom w:val="single" w:sz="4" w:space="0" w:color="auto"/>
              <w:right w:val="single" w:sz="4" w:space="0" w:color="auto"/>
            </w:tcBorders>
            <w:hideMark/>
          </w:tcPr>
          <w:p w:rsidR="00E93696" w:rsidRPr="00E91710" w:rsidRDefault="00E93696" w:rsidP="00401340">
            <w:pPr>
              <w:spacing w:before="75" w:after="75" w:line="336" w:lineRule="atLeast"/>
              <w:rPr>
                <w:rFonts w:ascii="Times New Roman" w:eastAsia="Times New Roman" w:hAnsi="Times New Roman"/>
                <w:color w:val="000000"/>
                <w:sz w:val="28"/>
                <w:szCs w:val="28"/>
                <w:lang w:eastAsia="ru-RU"/>
              </w:rPr>
            </w:pPr>
            <w:r w:rsidRPr="00E91710">
              <w:rPr>
                <w:rFonts w:ascii="Times New Roman" w:eastAsia="Times New Roman" w:hAnsi="Times New Roman"/>
                <w:color w:val="000000"/>
                <w:sz w:val="28"/>
                <w:szCs w:val="28"/>
                <w:lang w:val="en-US" w:eastAsia="ru-RU"/>
              </w:rPr>
              <w:t>1</w:t>
            </w:r>
            <w:r w:rsidR="00BA5F1D">
              <w:rPr>
                <w:rFonts w:ascii="Times New Roman" w:eastAsia="Times New Roman" w:hAnsi="Times New Roman"/>
                <w:color w:val="000000"/>
                <w:sz w:val="28"/>
                <w:szCs w:val="28"/>
                <w:lang w:eastAsia="ru-RU"/>
              </w:rPr>
              <w:t>9</w:t>
            </w:r>
          </w:p>
        </w:tc>
      </w:tr>
      <w:tr w:rsidR="00E93696" w:rsidRPr="00E91710" w:rsidTr="00BA5F1D">
        <w:trPr>
          <w:trHeight w:val="570"/>
        </w:trPr>
        <w:tc>
          <w:tcPr>
            <w:tcW w:w="581" w:type="dxa"/>
            <w:tcBorders>
              <w:top w:val="single" w:sz="4" w:space="0" w:color="auto"/>
              <w:left w:val="single" w:sz="4" w:space="0" w:color="auto"/>
              <w:bottom w:val="single" w:sz="4" w:space="0" w:color="auto"/>
              <w:right w:val="single" w:sz="4" w:space="0" w:color="auto"/>
            </w:tcBorders>
            <w:hideMark/>
          </w:tcPr>
          <w:p w:rsidR="00E93696" w:rsidRPr="00E91710" w:rsidRDefault="00E93696" w:rsidP="00401340">
            <w:pPr>
              <w:spacing w:before="75" w:after="75" w:line="336" w:lineRule="atLeast"/>
              <w:jc w:val="center"/>
              <w:rPr>
                <w:rFonts w:eastAsia="Times New Roman"/>
                <w:color w:val="000000"/>
                <w:sz w:val="28"/>
                <w:szCs w:val="28"/>
                <w:lang w:eastAsia="ru-RU"/>
              </w:rPr>
            </w:pPr>
            <w:r w:rsidRPr="00E91710">
              <w:rPr>
                <w:rFonts w:eastAsia="Times New Roman"/>
                <w:color w:val="000000"/>
                <w:sz w:val="28"/>
                <w:szCs w:val="28"/>
                <w:lang w:eastAsia="ru-RU"/>
              </w:rPr>
              <w:t>8.</w:t>
            </w:r>
          </w:p>
        </w:tc>
        <w:tc>
          <w:tcPr>
            <w:tcW w:w="7614" w:type="dxa"/>
            <w:tcBorders>
              <w:top w:val="single" w:sz="4" w:space="0" w:color="auto"/>
              <w:left w:val="single" w:sz="4" w:space="0" w:color="auto"/>
              <w:bottom w:val="single" w:sz="4" w:space="0" w:color="auto"/>
              <w:right w:val="single" w:sz="4" w:space="0" w:color="auto"/>
            </w:tcBorders>
            <w:hideMark/>
          </w:tcPr>
          <w:p w:rsidR="00E93696" w:rsidRPr="00E91710" w:rsidRDefault="00E93696" w:rsidP="00401340">
            <w:pPr>
              <w:spacing w:before="75" w:after="75"/>
              <w:rPr>
                <w:rFonts w:ascii="Times New Roman" w:eastAsia="Times New Roman" w:hAnsi="Times New Roman"/>
                <w:color w:val="000000"/>
                <w:sz w:val="28"/>
                <w:szCs w:val="28"/>
                <w:lang w:eastAsia="ru-RU"/>
              </w:rPr>
            </w:pPr>
            <w:r w:rsidRPr="00E91710">
              <w:rPr>
                <w:rFonts w:ascii="Times New Roman" w:eastAsia="Times New Roman" w:hAnsi="Times New Roman"/>
                <w:color w:val="000000"/>
                <w:sz w:val="28"/>
                <w:szCs w:val="28"/>
                <w:lang w:eastAsia="ru-RU"/>
              </w:rPr>
              <w:t>Внесение изменений и дополнений</w:t>
            </w:r>
          </w:p>
        </w:tc>
        <w:tc>
          <w:tcPr>
            <w:tcW w:w="526" w:type="dxa"/>
            <w:tcBorders>
              <w:top w:val="single" w:sz="4" w:space="0" w:color="auto"/>
              <w:left w:val="single" w:sz="4" w:space="0" w:color="auto"/>
              <w:bottom w:val="single" w:sz="4" w:space="0" w:color="auto"/>
              <w:right w:val="single" w:sz="4" w:space="0" w:color="auto"/>
            </w:tcBorders>
            <w:hideMark/>
          </w:tcPr>
          <w:p w:rsidR="00E93696" w:rsidRPr="00BA5F1D" w:rsidRDefault="00BA5F1D" w:rsidP="00401340">
            <w:pPr>
              <w:spacing w:before="75" w:after="75" w:line="336" w:lineRule="atLeast"/>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20</w:t>
            </w:r>
          </w:p>
        </w:tc>
      </w:tr>
      <w:tr w:rsidR="00E93696" w:rsidRPr="00E91710" w:rsidTr="00BA5F1D">
        <w:trPr>
          <w:trHeight w:val="540"/>
        </w:trPr>
        <w:tc>
          <w:tcPr>
            <w:tcW w:w="581" w:type="dxa"/>
            <w:tcBorders>
              <w:top w:val="single" w:sz="4" w:space="0" w:color="auto"/>
              <w:left w:val="single" w:sz="4" w:space="0" w:color="auto"/>
              <w:bottom w:val="single" w:sz="4" w:space="0" w:color="auto"/>
              <w:right w:val="single" w:sz="4" w:space="0" w:color="auto"/>
            </w:tcBorders>
            <w:hideMark/>
          </w:tcPr>
          <w:p w:rsidR="00E93696" w:rsidRPr="00E91710" w:rsidRDefault="00E93696" w:rsidP="00401340">
            <w:pPr>
              <w:spacing w:before="75" w:after="75" w:line="336" w:lineRule="atLeast"/>
              <w:jc w:val="center"/>
              <w:rPr>
                <w:rFonts w:eastAsia="Times New Roman"/>
                <w:color w:val="000000"/>
                <w:sz w:val="28"/>
                <w:szCs w:val="28"/>
                <w:lang w:eastAsia="ru-RU"/>
              </w:rPr>
            </w:pPr>
            <w:r w:rsidRPr="00E91710">
              <w:rPr>
                <w:rFonts w:eastAsia="Times New Roman"/>
                <w:color w:val="000000"/>
                <w:sz w:val="28"/>
                <w:szCs w:val="28"/>
                <w:lang w:eastAsia="ru-RU"/>
              </w:rPr>
              <w:t>9.</w:t>
            </w:r>
          </w:p>
        </w:tc>
        <w:tc>
          <w:tcPr>
            <w:tcW w:w="7614" w:type="dxa"/>
            <w:tcBorders>
              <w:top w:val="single" w:sz="4" w:space="0" w:color="auto"/>
              <w:left w:val="single" w:sz="4" w:space="0" w:color="auto"/>
              <w:bottom w:val="single" w:sz="4" w:space="0" w:color="auto"/>
              <w:right w:val="single" w:sz="4" w:space="0" w:color="auto"/>
            </w:tcBorders>
            <w:hideMark/>
          </w:tcPr>
          <w:p w:rsidR="00E93696" w:rsidRPr="00E91710" w:rsidRDefault="00E93696" w:rsidP="00401340">
            <w:pPr>
              <w:rPr>
                <w:rFonts w:ascii="Times New Roman" w:eastAsia="Times New Roman" w:hAnsi="Times New Roman"/>
                <w:color w:val="000000"/>
                <w:sz w:val="28"/>
                <w:szCs w:val="28"/>
                <w:lang w:eastAsia="ru-RU"/>
              </w:rPr>
            </w:pPr>
            <w:r w:rsidRPr="00E91710">
              <w:rPr>
                <w:rFonts w:ascii="Times New Roman" w:eastAsia="Times New Roman" w:hAnsi="Times New Roman"/>
                <w:color w:val="000000"/>
                <w:sz w:val="28"/>
                <w:szCs w:val="28"/>
                <w:lang w:eastAsia="ru-RU"/>
              </w:rPr>
              <w:t>Споры</w:t>
            </w:r>
          </w:p>
        </w:tc>
        <w:tc>
          <w:tcPr>
            <w:tcW w:w="526" w:type="dxa"/>
            <w:tcBorders>
              <w:top w:val="single" w:sz="4" w:space="0" w:color="auto"/>
              <w:left w:val="single" w:sz="4" w:space="0" w:color="auto"/>
              <w:bottom w:val="single" w:sz="4" w:space="0" w:color="auto"/>
              <w:right w:val="single" w:sz="4" w:space="0" w:color="auto"/>
            </w:tcBorders>
            <w:hideMark/>
          </w:tcPr>
          <w:p w:rsidR="00E93696" w:rsidRPr="00E91710" w:rsidRDefault="00BA5F1D" w:rsidP="00401340">
            <w:pPr>
              <w:spacing w:before="75" w:after="75" w:line="336" w:lineRule="atLeast"/>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21</w:t>
            </w:r>
          </w:p>
        </w:tc>
      </w:tr>
      <w:tr w:rsidR="00E93696" w:rsidRPr="00E91710" w:rsidTr="00BA5F1D">
        <w:trPr>
          <w:trHeight w:val="525"/>
        </w:trPr>
        <w:tc>
          <w:tcPr>
            <w:tcW w:w="581" w:type="dxa"/>
            <w:tcBorders>
              <w:top w:val="single" w:sz="4" w:space="0" w:color="auto"/>
              <w:left w:val="single" w:sz="4" w:space="0" w:color="auto"/>
              <w:bottom w:val="single" w:sz="4" w:space="0" w:color="auto"/>
              <w:right w:val="single" w:sz="4" w:space="0" w:color="auto"/>
            </w:tcBorders>
            <w:hideMark/>
          </w:tcPr>
          <w:p w:rsidR="00E93696" w:rsidRPr="00E91710" w:rsidRDefault="00E93696" w:rsidP="00401340">
            <w:pPr>
              <w:spacing w:before="75" w:after="75" w:line="336" w:lineRule="atLeast"/>
              <w:jc w:val="center"/>
              <w:rPr>
                <w:rFonts w:eastAsia="Times New Roman"/>
                <w:color w:val="000000"/>
                <w:sz w:val="28"/>
                <w:szCs w:val="28"/>
                <w:lang w:eastAsia="ru-RU"/>
              </w:rPr>
            </w:pPr>
            <w:r w:rsidRPr="00E91710">
              <w:rPr>
                <w:rFonts w:eastAsia="Times New Roman"/>
                <w:color w:val="000000"/>
                <w:sz w:val="28"/>
                <w:szCs w:val="28"/>
                <w:lang w:val="en-US" w:eastAsia="ru-RU"/>
              </w:rPr>
              <w:t>10.</w:t>
            </w:r>
          </w:p>
        </w:tc>
        <w:tc>
          <w:tcPr>
            <w:tcW w:w="7614" w:type="dxa"/>
            <w:tcBorders>
              <w:top w:val="single" w:sz="4" w:space="0" w:color="auto"/>
              <w:left w:val="single" w:sz="4" w:space="0" w:color="auto"/>
              <w:bottom w:val="single" w:sz="4" w:space="0" w:color="auto"/>
              <w:right w:val="single" w:sz="4" w:space="0" w:color="auto"/>
            </w:tcBorders>
            <w:hideMark/>
          </w:tcPr>
          <w:p w:rsidR="00E93696" w:rsidRPr="00E91710" w:rsidRDefault="00E93696" w:rsidP="00401340">
            <w:pPr>
              <w:spacing w:line="20" w:lineRule="atLeast"/>
              <w:rPr>
                <w:rFonts w:ascii="Times New Roman" w:eastAsia="Times New Roman" w:hAnsi="Times New Roman"/>
                <w:color w:val="000000"/>
                <w:sz w:val="28"/>
                <w:szCs w:val="28"/>
                <w:lang w:eastAsia="ru-RU"/>
              </w:rPr>
            </w:pPr>
            <w:r w:rsidRPr="00E91710">
              <w:rPr>
                <w:rFonts w:ascii="Times New Roman" w:eastAsia="Times New Roman" w:hAnsi="Times New Roman"/>
                <w:color w:val="000000"/>
                <w:sz w:val="28"/>
                <w:szCs w:val="28"/>
                <w:lang w:eastAsia="ru-RU"/>
              </w:rPr>
              <w:t>Ответственность за нарушения</w:t>
            </w:r>
          </w:p>
        </w:tc>
        <w:tc>
          <w:tcPr>
            <w:tcW w:w="526" w:type="dxa"/>
            <w:tcBorders>
              <w:top w:val="single" w:sz="4" w:space="0" w:color="auto"/>
              <w:left w:val="single" w:sz="4" w:space="0" w:color="auto"/>
              <w:bottom w:val="single" w:sz="4" w:space="0" w:color="auto"/>
              <w:right w:val="single" w:sz="4" w:space="0" w:color="auto"/>
            </w:tcBorders>
            <w:hideMark/>
          </w:tcPr>
          <w:p w:rsidR="00E93696" w:rsidRPr="00E91710" w:rsidRDefault="00E93696" w:rsidP="00401340">
            <w:pPr>
              <w:spacing w:before="75" w:after="75" w:line="336" w:lineRule="atLeast"/>
              <w:rPr>
                <w:rFonts w:ascii="Times New Roman" w:eastAsia="Times New Roman" w:hAnsi="Times New Roman"/>
                <w:color w:val="000000"/>
                <w:sz w:val="28"/>
                <w:szCs w:val="28"/>
                <w:lang w:eastAsia="ru-RU"/>
              </w:rPr>
            </w:pPr>
            <w:r w:rsidRPr="00E91710">
              <w:rPr>
                <w:rFonts w:ascii="Times New Roman" w:eastAsia="Times New Roman" w:hAnsi="Times New Roman"/>
                <w:color w:val="000000"/>
                <w:sz w:val="28"/>
                <w:szCs w:val="28"/>
                <w:lang w:val="en-US" w:eastAsia="ru-RU"/>
              </w:rPr>
              <w:t>2</w:t>
            </w:r>
            <w:r w:rsidR="00BA5F1D">
              <w:rPr>
                <w:rFonts w:ascii="Times New Roman" w:eastAsia="Times New Roman" w:hAnsi="Times New Roman"/>
                <w:color w:val="000000"/>
                <w:sz w:val="28"/>
                <w:szCs w:val="28"/>
                <w:lang w:eastAsia="ru-RU"/>
              </w:rPr>
              <w:t>5</w:t>
            </w:r>
          </w:p>
        </w:tc>
      </w:tr>
      <w:tr w:rsidR="00E93696" w:rsidRPr="00E91710" w:rsidTr="00BA5F1D">
        <w:trPr>
          <w:trHeight w:val="489"/>
        </w:trPr>
        <w:tc>
          <w:tcPr>
            <w:tcW w:w="581" w:type="dxa"/>
            <w:tcBorders>
              <w:top w:val="single" w:sz="4" w:space="0" w:color="auto"/>
              <w:left w:val="single" w:sz="4" w:space="0" w:color="auto"/>
              <w:bottom w:val="single" w:sz="4" w:space="0" w:color="auto"/>
              <w:right w:val="single" w:sz="4" w:space="0" w:color="auto"/>
            </w:tcBorders>
            <w:hideMark/>
          </w:tcPr>
          <w:p w:rsidR="00E93696" w:rsidRPr="00E91710" w:rsidRDefault="00BA5F1D" w:rsidP="00401340">
            <w:pPr>
              <w:spacing w:before="75" w:after="75" w:line="336" w:lineRule="atLeast"/>
              <w:jc w:val="center"/>
              <w:rPr>
                <w:rFonts w:eastAsia="Times New Roman"/>
                <w:color w:val="000000"/>
                <w:sz w:val="28"/>
                <w:szCs w:val="28"/>
                <w:lang w:eastAsia="ru-RU"/>
              </w:rPr>
            </w:pPr>
            <w:r>
              <w:rPr>
                <w:rFonts w:eastAsia="Times New Roman"/>
                <w:color w:val="000000"/>
                <w:sz w:val="28"/>
                <w:szCs w:val="28"/>
                <w:lang w:eastAsia="ru-RU"/>
              </w:rPr>
              <w:t>11.</w:t>
            </w:r>
          </w:p>
        </w:tc>
        <w:tc>
          <w:tcPr>
            <w:tcW w:w="7614" w:type="dxa"/>
            <w:tcBorders>
              <w:top w:val="single" w:sz="4" w:space="0" w:color="auto"/>
              <w:left w:val="single" w:sz="4" w:space="0" w:color="auto"/>
              <w:bottom w:val="single" w:sz="4" w:space="0" w:color="auto"/>
              <w:right w:val="single" w:sz="4" w:space="0" w:color="auto"/>
            </w:tcBorders>
            <w:hideMark/>
          </w:tcPr>
          <w:p w:rsidR="00E93696" w:rsidRPr="00E91710" w:rsidRDefault="00BA5F1D" w:rsidP="00401340">
            <w:pPr>
              <w:spacing w:line="20" w:lineRule="atLeast"/>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Порядок заключения коллективного договора (схема)</w:t>
            </w:r>
          </w:p>
        </w:tc>
        <w:tc>
          <w:tcPr>
            <w:tcW w:w="526" w:type="dxa"/>
            <w:tcBorders>
              <w:top w:val="single" w:sz="4" w:space="0" w:color="auto"/>
              <w:left w:val="single" w:sz="4" w:space="0" w:color="auto"/>
              <w:bottom w:val="single" w:sz="4" w:space="0" w:color="auto"/>
              <w:right w:val="single" w:sz="4" w:space="0" w:color="auto"/>
            </w:tcBorders>
            <w:hideMark/>
          </w:tcPr>
          <w:p w:rsidR="00E93696" w:rsidRPr="00E91710" w:rsidRDefault="00BA5F1D" w:rsidP="00401340">
            <w:pPr>
              <w:spacing w:before="75" w:after="75" w:line="336" w:lineRule="atLeast"/>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27</w:t>
            </w:r>
          </w:p>
        </w:tc>
      </w:tr>
    </w:tbl>
    <w:p w:rsidR="00E93696" w:rsidRPr="00E91710" w:rsidRDefault="00E93696" w:rsidP="00E93696">
      <w:pPr>
        <w:rPr>
          <w:rFonts w:ascii="Times New Roman" w:hAnsi="Times New Roman" w:cs="Times New Roman"/>
          <w:sz w:val="28"/>
          <w:szCs w:val="28"/>
        </w:rPr>
      </w:pPr>
    </w:p>
    <w:p w:rsidR="00E93696" w:rsidRPr="00E91710" w:rsidRDefault="00E93696" w:rsidP="00E93696">
      <w:pPr>
        <w:rPr>
          <w:rFonts w:ascii="Times New Roman" w:hAnsi="Times New Roman" w:cs="Times New Roman"/>
          <w:b/>
          <w:sz w:val="28"/>
          <w:szCs w:val="28"/>
        </w:rPr>
      </w:pPr>
    </w:p>
    <w:p w:rsidR="00E93696" w:rsidRPr="00E91710" w:rsidRDefault="00E93696" w:rsidP="00E93696">
      <w:pPr>
        <w:rPr>
          <w:rFonts w:ascii="Times New Roman" w:hAnsi="Times New Roman" w:cs="Times New Roman"/>
          <w:b/>
          <w:sz w:val="28"/>
          <w:szCs w:val="28"/>
        </w:rPr>
      </w:pPr>
    </w:p>
    <w:p w:rsidR="00E93696" w:rsidRPr="00E91710" w:rsidRDefault="00E93696" w:rsidP="00E93696">
      <w:pPr>
        <w:rPr>
          <w:rFonts w:ascii="Times New Roman" w:hAnsi="Times New Roman" w:cs="Times New Roman"/>
          <w:b/>
          <w:sz w:val="28"/>
          <w:szCs w:val="28"/>
        </w:rPr>
      </w:pPr>
    </w:p>
    <w:p w:rsidR="00C92251" w:rsidRDefault="00C92251" w:rsidP="00BB1E88">
      <w:pPr>
        <w:pStyle w:val="ConsPlusTitlePage"/>
        <w:jc w:val="center"/>
        <w:rPr>
          <w:rFonts w:ascii="Times New Roman" w:hAnsi="Times New Roman" w:cs="Times New Roman"/>
          <w:b/>
          <w:bCs/>
          <w:sz w:val="28"/>
        </w:rPr>
      </w:pPr>
    </w:p>
    <w:p w:rsidR="00C92251" w:rsidRDefault="00C92251" w:rsidP="00BB1E88">
      <w:pPr>
        <w:pStyle w:val="ConsPlusTitlePage"/>
        <w:jc w:val="center"/>
        <w:rPr>
          <w:rFonts w:ascii="Times New Roman" w:hAnsi="Times New Roman" w:cs="Times New Roman"/>
          <w:b/>
          <w:bCs/>
          <w:sz w:val="28"/>
        </w:rPr>
      </w:pPr>
    </w:p>
    <w:p w:rsidR="00C92251" w:rsidRDefault="00C92251" w:rsidP="00BB1E88">
      <w:pPr>
        <w:pStyle w:val="ConsPlusTitlePage"/>
        <w:jc w:val="center"/>
        <w:rPr>
          <w:rFonts w:ascii="Times New Roman" w:hAnsi="Times New Roman" w:cs="Times New Roman"/>
          <w:b/>
          <w:bCs/>
          <w:sz w:val="28"/>
        </w:rPr>
      </w:pPr>
    </w:p>
    <w:p w:rsidR="00C92251" w:rsidRDefault="00C92251" w:rsidP="00BB1E88">
      <w:pPr>
        <w:pStyle w:val="ConsPlusTitlePage"/>
        <w:jc w:val="center"/>
        <w:rPr>
          <w:rFonts w:ascii="Times New Roman" w:hAnsi="Times New Roman" w:cs="Times New Roman"/>
          <w:b/>
          <w:bCs/>
          <w:sz w:val="28"/>
        </w:rPr>
      </w:pPr>
    </w:p>
    <w:p w:rsidR="00C92251" w:rsidRDefault="00C92251" w:rsidP="00BB1E88">
      <w:pPr>
        <w:pStyle w:val="ConsPlusTitlePage"/>
        <w:jc w:val="center"/>
        <w:rPr>
          <w:rFonts w:ascii="Times New Roman" w:hAnsi="Times New Roman" w:cs="Times New Roman"/>
          <w:b/>
          <w:bCs/>
          <w:sz w:val="28"/>
        </w:rPr>
      </w:pPr>
    </w:p>
    <w:p w:rsidR="00C92251" w:rsidRDefault="00C92251" w:rsidP="00BB1E88">
      <w:pPr>
        <w:pStyle w:val="ConsPlusTitlePage"/>
        <w:jc w:val="center"/>
        <w:rPr>
          <w:rFonts w:ascii="Times New Roman" w:hAnsi="Times New Roman" w:cs="Times New Roman"/>
          <w:b/>
          <w:bCs/>
          <w:sz w:val="28"/>
        </w:rPr>
      </w:pPr>
    </w:p>
    <w:p w:rsidR="00C92251" w:rsidRDefault="00C92251" w:rsidP="00BB1E88">
      <w:pPr>
        <w:pStyle w:val="ConsPlusTitlePage"/>
        <w:jc w:val="center"/>
        <w:rPr>
          <w:rFonts w:ascii="Times New Roman" w:hAnsi="Times New Roman" w:cs="Times New Roman"/>
          <w:b/>
          <w:bCs/>
          <w:sz w:val="28"/>
        </w:rPr>
      </w:pPr>
    </w:p>
    <w:p w:rsidR="00C92251" w:rsidRDefault="00C92251" w:rsidP="00BB1E88">
      <w:pPr>
        <w:pStyle w:val="ConsPlusTitlePage"/>
        <w:jc w:val="center"/>
        <w:rPr>
          <w:rFonts w:ascii="Times New Roman" w:hAnsi="Times New Roman" w:cs="Times New Roman"/>
          <w:b/>
          <w:bCs/>
          <w:sz w:val="28"/>
        </w:rPr>
      </w:pPr>
    </w:p>
    <w:p w:rsidR="00C92251" w:rsidRDefault="00C92251" w:rsidP="00BB1E88">
      <w:pPr>
        <w:pStyle w:val="ConsPlusTitlePage"/>
        <w:jc w:val="center"/>
        <w:rPr>
          <w:rFonts w:ascii="Times New Roman" w:hAnsi="Times New Roman" w:cs="Times New Roman"/>
          <w:b/>
          <w:bCs/>
          <w:sz w:val="28"/>
        </w:rPr>
      </w:pPr>
    </w:p>
    <w:p w:rsidR="00C92251" w:rsidRDefault="00C92251" w:rsidP="00BB1E88">
      <w:pPr>
        <w:pStyle w:val="ConsPlusTitlePage"/>
        <w:jc w:val="center"/>
        <w:rPr>
          <w:rFonts w:ascii="Times New Roman" w:hAnsi="Times New Roman" w:cs="Times New Roman"/>
          <w:b/>
          <w:bCs/>
          <w:sz w:val="28"/>
        </w:rPr>
      </w:pPr>
    </w:p>
    <w:p w:rsidR="00C92251" w:rsidRDefault="00C92251" w:rsidP="00BB1E88">
      <w:pPr>
        <w:pStyle w:val="ConsPlusTitlePage"/>
        <w:jc w:val="center"/>
        <w:rPr>
          <w:rFonts w:ascii="Times New Roman" w:hAnsi="Times New Roman" w:cs="Times New Roman"/>
          <w:b/>
          <w:bCs/>
          <w:sz w:val="28"/>
        </w:rPr>
      </w:pPr>
    </w:p>
    <w:p w:rsidR="00C92251" w:rsidRDefault="00C92251" w:rsidP="00BB1E88">
      <w:pPr>
        <w:pStyle w:val="ConsPlusTitlePage"/>
        <w:jc w:val="center"/>
        <w:rPr>
          <w:rFonts w:ascii="Times New Roman" w:hAnsi="Times New Roman" w:cs="Times New Roman"/>
          <w:b/>
          <w:bCs/>
          <w:sz w:val="28"/>
        </w:rPr>
      </w:pPr>
    </w:p>
    <w:p w:rsidR="00C92251" w:rsidRDefault="00C92251" w:rsidP="0092751C">
      <w:pPr>
        <w:pStyle w:val="ConsPlusTitlePage"/>
        <w:rPr>
          <w:rFonts w:ascii="Times New Roman" w:hAnsi="Times New Roman" w:cs="Times New Roman"/>
          <w:b/>
          <w:bCs/>
          <w:sz w:val="28"/>
        </w:rPr>
      </w:pPr>
    </w:p>
    <w:p w:rsidR="00D7666B" w:rsidRDefault="00D7666B" w:rsidP="002E724E">
      <w:pPr>
        <w:pStyle w:val="ConsPlusTitlePage"/>
        <w:rPr>
          <w:rFonts w:ascii="Times New Roman" w:hAnsi="Times New Roman" w:cs="Times New Roman"/>
          <w:sz w:val="28"/>
        </w:rPr>
      </w:pPr>
    </w:p>
    <w:p w:rsidR="00D7666B" w:rsidRDefault="00D7666B" w:rsidP="00B817B2">
      <w:pPr>
        <w:pStyle w:val="ConsPlusTitlePage"/>
        <w:jc w:val="right"/>
        <w:rPr>
          <w:rFonts w:ascii="Times New Roman" w:hAnsi="Times New Roman" w:cs="Times New Roman"/>
          <w:sz w:val="28"/>
        </w:rPr>
      </w:pPr>
    </w:p>
    <w:p w:rsidR="00D7666B" w:rsidRDefault="00D7666B" w:rsidP="00B817B2">
      <w:pPr>
        <w:pStyle w:val="ConsPlusTitlePage"/>
        <w:jc w:val="right"/>
        <w:rPr>
          <w:rFonts w:ascii="Times New Roman" w:hAnsi="Times New Roman" w:cs="Times New Roman"/>
          <w:sz w:val="28"/>
        </w:rPr>
      </w:pPr>
    </w:p>
    <w:p w:rsidR="00D7666B" w:rsidRDefault="00D7666B" w:rsidP="00B817B2">
      <w:pPr>
        <w:pStyle w:val="ConsPlusTitlePage"/>
        <w:jc w:val="right"/>
        <w:rPr>
          <w:rFonts w:ascii="Times New Roman" w:hAnsi="Times New Roman" w:cs="Times New Roman"/>
          <w:sz w:val="28"/>
        </w:rPr>
      </w:pPr>
    </w:p>
    <w:p w:rsidR="00FB31FD" w:rsidRDefault="00BC1094" w:rsidP="001C792A">
      <w:pPr>
        <w:rPr>
          <w:rFonts w:ascii="Times New Roman" w:hAnsi="Times New Roman" w:cs="Times New Roman"/>
          <w:sz w:val="24"/>
          <w:szCs w:val="24"/>
        </w:rPr>
      </w:pPr>
      <w:r w:rsidRPr="00BC1094">
        <w:rPr>
          <w:rFonts w:ascii="Times New Roman" w:hAnsi="Times New Roman" w:cs="Times New Roman"/>
          <w:noProof/>
          <w:sz w:val="28"/>
          <w:szCs w:val="28"/>
          <w:lang w:eastAsia="ru-RU"/>
        </w:rPr>
        <mc:AlternateContent>
          <mc:Choice Requires="wps">
            <w:drawing>
              <wp:anchor distT="0" distB="0" distL="114300" distR="114300" simplePos="0" relativeHeight="251703296" behindDoc="0" locked="0" layoutInCell="1" allowOverlap="1" wp14:anchorId="14A3D139" wp14:editId="6B9E2F74">
                <wp:simplePos x="0" y="0"/>
                <wp:positionH relativeFrom="column">
                  <wp:posOffset>729615</wp:posOffset>
                </wp:positionH>
                <wp:positionV relativeFrom="paragraph">
                  <wp:posOffset>1656715</wp:posOffset>
                </wp:positionV>
                <wp:extent cx="4467225" cy="2895600"/>
                <wp:effectExtent l="0" t="0" r="28575" b="19050"/>
                <wp:wrapNone/>
                <wp:docPr id="35" name="Скругленный прямоугольник 35"/>
                <wp:cNvGraphicFramePr/>
                <a:graphic xmlns:a="http://schemas.openxmlformats.org/drawingml/2006/main">
                  <a:graphicData uri="http://schemas.microsoft.com/office/word/2010/wordprocessingShape">
                    <wps:wsp>
                      <wps:cNvSpPr/>
                      <wps:spPr>
                        <a:xfrm>
                          <a:off x="0" y="0"/>
                          <a:ext cx="4467225" cy="2895600"/>
                        </a:xfrm>
                        <a:prstGeom prst="roundRect">
                          <a:avLst/>
                        </a:prstGeom>
                        <a:ln/>
                      </wps:spPr>
                      <wps:style>
                        <a:lnRef idx="2">
                          <a:schemeClr val="accent5"/>
                        </a:lnRef>
                        <a:fillRef idx="1">
                          <a:schemeClr val="lt1"/>
                        </a:fillRef>
                        <a:effectRef idx="0">
                          <a:schemeClr val="accent5"/>
                        </a:effectRef>
                        <a:fontRef idx="minor">
                          <a:schemeClr val="dk1"/>
                        </a:fontRef>
                      </wps:style>
                      <wps:txbx>
                        <w:txbxContent>
                          <w:p w:rsidR="00BC1094" w:rsidRPr="00DC7ABC" w:rsidRDefault="00BC1094" w:rsidP="00BC1094">
                            <w:pPr>
                              <w:jc w:val="center"/>
                              <w:rPr>
                                <w:rFonts w:ascii="Times New Roman" w:hAnsi="Times New Roman" w:cs="Times New Roman"/>
                                <w:b/>
                                <w:sz w:val="28"/>
                                <w:szCs w:val="28"/>
                              </w:rPr>
                            </w:pPr>
                            <w:r w:rsidRPr="00DC7ABC">
                              <w:rPr>
                                <w:rFonts w:ascii="Times New Roman" w:hAnsi="Times New Roman" w:cs="Times New Roman"/>
                                <w:b/>
                                <w:sz w:val="28"/>
                                <w:szCs w:val="28"/>
                              </w:rPr>
                              <w:t>Ответственный за выпуск:</w:t>
                            </w:r>
                          </w:p>
                          <w:p w:rsidR="00BC1094" w:rsidRDefault="00BC1094" w:rsidP="00BC1094">
                            <w:pPr>
                              <w:jc w:val="center"/>
                              <w:rPr>
                                <w:rFonts w:ascii="Times New Roman" w:hAnsi="Times New Roman" w:cs="Times New Roman"/>
                                <w:b/>
                                <w:sz w:val="28"/>
                                <w:szCs w:val="28"/>
                              </w:rPr>
                            </w:pPr>
                            <w:r>
                              <w:rPr>
                                <w:rFonts w:ascii="Times New Roman" w:hAnsi="Times New Roman" w:cs="Times New Roman"/>
                                <w:b/>
                                <w:sz w:val="28"/>
                                <w:szCs w:val="28"/>
                              </w:rPr>
                              <w:t>Правовая инспекция труда</w:t>
                            </w:r>
                          </w:p>
                          <w:p w:rsidR="00BC1094" w:rsidRPr="00DC7ABC" w:rsidRDefault="00BC1094" w:rsidP="00BC1094">
                            <w:pPr>
                              <w:jc w:val="center"/>
                              <w:rPr>
                                <w:rFonts w:ascii="Times New Roman" w:hAnsi="Times New Roman" w:cs="Times New Roman"/>
                                <w:b/>
                                <w:sz w:val="28"/>
                                <w:szCs w:val="28"/>
                              </w:rPr>
                            </w:pPr>
                            <w:r w:rsidRPr="00DC7ABC">
                              <w:rPr>
                                <w:rFonts w:ascii="Times New Roman" w:hAnsi="Times New Roman" w:cs="Times New Roman"/>
                                <w:b/>
                                <w:sz w:val="28"/>
                                <w:szCs w:val="28"/>
                              </w:rPr>
                              <w:t xml:space="preserve"> Федерации профсоюзных</w:t>
                            </w:r>
                          </w:p>
                          <w:p w:rsidR="00BC1094" w:rsidRDefault="00BC1094" w:rsidP="00BC1094">
                            <w:pPr>
                              <w:jc w:val="center"/>
                              <w:rPr>
                                <w:rFonts w:ascii="Times New Roman" w:hAnsi="Times New Roman" w:cs="Times New Roman"/>
                                <w:b/>
                                <w:sz w:val="28"/>
                                <w:szCs w:val="28"/>
                              </w:rPr>
                            </w:pPr>
                            <w:r w:rsidRPr="00DC7ABC">
                              <w:rPr>
                                <w:rFonts w:ascii="Times New Roman" w:hAnsi="Times New Roman" w:cs="Times New Roman"/>
                                <w:b/>
                                <w:sz w:val="28"/>
                                <w:szCs w:val="28"/>
                              </w:rPr>
                              <w:t>организаций Кировской области</w:t>
                            </w:r>
                          </w:p>
                          <w:p w:rsidR="00BC1094" w:rsidRDefault="00BC1094" w:rsidP="00BC1094">
                            <w:pPr>
                              <w:jc w:val="center"/>
                              <w:rPr>
                                <w:rFonts w:ascii="Times New Roman" w:hAnsi="Times New Roman" w:cs="Times New Roman"/>
                                <w:b/>
                                <w:sz w:val="28"/>
                                <w:szCs w:val="28"/>
                              </w:rPr>
                            </w:pPr>
                          </w:p>
                          <w:p w:rsidR="00BC1094" w:rsidRPr="00DC7ABC" w:rsidRDefault="00BC1094" w:rsidP="00BC1094">
                            <w:pPr>
                              <w:jc w:val="center"/>
                              <w:rPr>
                                <w:rFonts w:ascii="Times New Roman" w:hAnsi="Times New Roman" w:cs="Times New Roman"/>
                                <w:b/>
                                <w:sz w:val="28"/>
                                <w:szCs w:val="28"/>
                              </w:rPr>
                            </w:pPr>
                            <w:r>
                              <w:rPr>
                                <w:rFonts w:ascii="Times New Roman" w:hAnsi="Times New Roman" w:cs="Times New Roman"/>
                                <w:b/>
                                <w:sz w:val="28"/>
                                <w:szCs w:val="28"/>
                              </w:rPr>
                              <w:t xml:space="preserve">Сайт: </w:t>
                            </w:r>
                            <w:hyperlink r:id="rId30" w:history="1">
                              <w:r w:rsidRPr="00403134">
                                <w:rPr>
                                  <w:rStyle w:val="aa"/>
                                  <w:rFonts w:ascii="Times New Roman" w:hAnsi="Times New Roman" w:cs="Times New Roman"/>
                                  <w:b/>
                                  <w:sz w:val="28"/>
                                  <w:szCs w:val="28"/>
                                  <w:lang w:val="en-US"/>
                                </w:rPr>
                                <w:t>www</w:t>
                              </w:r>
                              <w:r w:rsidRPr="00DC7ABC">
                                <w:rPr>
                                  <w:rStyle w:val="aa"/>
                                  <w:rFonts w:ascii="Times New Roman" w:hAnsi="Times New Roman" w:cs="Times New Roman"/>
                                  <w:b/>
                                  <w:sz w:val="28"/>
                                  <w:szCs w:val="28"/>
                                </w:rPr>
                                <w:t>.</w:t>
                              </w:r>
                              <w:r w:rsidRPr="00403134">
                                <w:rPr>
                                  <w:rStyle w:val="aa"/>
                                  <w:rFonts w:ascii="Times New Roman" w:hAnsi="Times New Roman" w:cs="Times New Roman"/>
                                  <w:b/>
                                  <w:sz w:val="28"/>
                                  <w:szCs w:val="28"/>
                                  <w:lang w:val="en-US"/>
                                </w:rPr>
                                <w:t>fpoko</w:t>
                              </w:r>
                              <w:r w:rsidRPr="00DC7ABC">
                                <w:rPr>
                                  <w:rStyle w:val="aa"/>
                                  <w:rFonts w:ascii="Times New Roman" w:hAnsi="Times New Roman" w:cs="Times New Roman"/>
                                  <w:b/>
                                  <w:sz w:val="28"/>
                                  <w:szCs w:val="28"/>
                                </w:rPr>
                                <w:t>-</w:t>
                              </w:r>
                              <w:r w:rsidRPr="00403134">
                                <w:rPr>
                                  <w:rStyle w:val="aa"/>
                                  <w:rFonts w:ascii="Times New Roman" w:hAnsi="Times New Roman" w:cs="Times New Roman"/>
                                  <w:b/>
                                  <w:sz w:val="28"/>
                                  <w:szCs w:val="28"/>
                                  <w:lang w:val="en-US"/>
                                </w:rPr>
                                <w:t>kirov</w:t>
                              </w:r>
                              <w:r w:rsidRPr="00DC7ABC">
                                <w:rPr>
                                  <w:rStyle w:val="aa"/>
                                  <w:rFonts w:ascii="Times New Roman" w:hAnsi="Times New Roman" w:cs="Times New Roman"/>
                                  <w:b/>
                                  <w:sz w:val="28"/>
                                  <w:szCs w:val="28"/>
                                </w:rPr>
                                <w:t>.</w:t>
                              </w:r>
                              <w:r w:rsidRPr="00403134">
                                <w:rPr>
                                  <w:rStyle w:val="aa"/>
                                  <w:rFonts w:ascii="Times New Roman" w:hAnsi="Times New Roman" w:cs="Times New Roman"/>
                                  <w:b/>
                                  <w:sz w:val="28"/>
                                  <w:szCs w:val="28"/>
                                  <w:lang w:val="en-US"/>
                                </w:rPr>
                                <w:t>ru</w:t>
                              </w:r>
                            </w:hyperlink>
                          </w:p>
                          <w:p w:rsidR="00BC1094" w:rsidRPr="00AA67C3" w:rsidRDefault="00BC1094" w:rsidP="00BC1094">
                            <w:pPr>
                              <w:jc w:val="center"/>
                              <w:rPr>
                                <w:rFonts w:ascii="Times New Roman" w:hAnsi="Times New Roman" w:cs="Times New Roman"/>
                                <w:b/>
                                <w:sz w:val="28"/>
                                <w:szCs w:val="28"/>
                              </w:rPr>
                            </w:pPr>
                            <w:r>
                              <w:rPr>
                                <w:rFonts w:ascii="Times New Roman" w:hAnsi="Times New Roman" w:cs="Times New Roman"/>
                                <w:b/>
                                <w:sz w:val="28"/>
                                <w:szCs w:val="28"/>
                                <w:lang w:val="en-US"/>
                              </w:rPr>
                              <w:t>E</w:t>
                            </w:r>
                            <w:r w:rsidRPr="00DC7ABC">
                              <w:rPr>
                                <w:rFonts w:ascii="Times New Roman" w:hAnsi="Times New Roman" w:cs="Times New Roman"/>
                                <w:b/>
                                <w:sz w:val="28"/>
                                <w:szCs w:val="28"/>
                              </w:rPr>
                              <w:t>-</w:t>
                            </w:r>
                            <w:r>
                              <w:rPr>
                                <w:rFonts w:ascii="Times New Roman" w:hAnsi="Times New Roman" w:cs="Times New Roman"/>
                                <w:b/>
                                <w:sz w:val="28"/>
                                <w:szCs w:val="28"/>
                                <w:lang w:val="en-US"/>
                              </w:rPr>
                              <w:t>mail</w:t>
                            </w:r>
                            <w:r w:rsidRPr="00AA67C3">
                              <w:rPr>
                                <w:rFonts w:ascii="Times New Roman" w:hAnsi="Times New Roman" w:cs="Times New Roman"/>
                                <w:b/>
                                <w:sz w:val="28"/>
                                <w:szCs w:val="28"/>
                              </w:rPr>
                              <w:t>:</w:t>
                            </w:r>
                            <w:r>
                              <w:rPr>
                                <w:rFonts w:ascii="Times New Roman" w:hAnsi="Times New Roman" w:cs="Times New Roman"/>
                                <w:b/>
                                <w:sz w:val="28"/>
                                <w:szCs w:val="28"/>
                                <w:lang w:val="en-US"/>
                              </w:rPr>
                              <w:t>prof</w:t>
                            </w:r>
                            <w:r w:rsidRPr="00AA67C3">
                              <w:rPr>
                                <w:rFonts w:ascii="Times New Roman" w:hAnsi="Times New Roman" w:cs="Times New Roman"/>
                                <w:b/>
                                <w:sz w:val="28"/>
                                <w:szCs w:val="28"/>
                              </w:rPr>
                              <w:t>@</w:t>
                            </w:r>
                            <w:r>
                              <w:rPr>
                                <w:rFonts w:ascii="Times New Roman" w:hAnsi="Times New Roman" w:cs="Times New Roman"/>
                                <w:b/>
                                <w:sz w:val="28"/>
                                <w:szCs w:val="28"/>
                                <w:lang w:val="en-US"/>
                              </w:rPr>
                              <w:t>inform</w:t>
                            </w:r>
                            <w:r w:rsidRPr="00AA67C3">
                              <w:rPr>
                                <w:rFonts w:ascii="Times New Roman" w:hAnsi="Times New Roman" w:cs="Times New Roman"/>
                                <w:b/>
                                <w:sz w:val="28"/>
                                <w:szCs w:val="28"/>
                              </w:rPr>
                              <w:t>28.</w:t>
                            </w:r>
                            <w:r>
                              <w:rPr>
                                <w:rFonts w:ascii="Times New Roman" w:hAnsi="Times New Roman" w:cs="Times New Roman"/>
                                <w:b/>
                                <w:sz w:val="28"/>
                                <w:szCs w:val="28"/>
                                <w:lang w:val="en-US"/>
                              </w:rPr>
                              <w:t>kirov</w:t>
                            </w:r>
                            <w:r w:rsidRPr="00AA67C3">
                              <w:rPr>
                                <w:rFonts w:ascii="Times New Roman" w:hAnsi="Times New Roman" w:cs="Times New Roman"/>
                                <w:b/>
                                <w:sz w:val="28"/>
                                <w:szCs w:val="28"/>
                              </w:rPr>
                              <w:t>.</w:t>
                            </w:r>
                            <w:r>
                              <w:rPr>
                                <w:rFonts w:ascii="Times New Roman" w:hAnsi="Times New Roman" w:cs="Times New Roman"/>
                                <w:b/>
                                <w:sz w:val="28"/>
                                <w:szCs w:val="28"/>
                                <w:lang w:val="en-US"/>
                              </w:rPr>
                              <w:t>ru</w:t>
                            </w:r>
                          </w:p>
                          <w:p w:rsidR="00BC1094" w:rsidRPr="00AA67C3" w:rsidRDefault="00BC1094" w:rsidP="00BC1094">
                            <w:pPr>
                              <w:jc w:val="center"/>
                              <w:rPr>
                                <w:rFonts w:ascii="Times New Roman" w:hAnsi="Times New Roman" w:cs="Times New Roman"/>
                                <w:b/>
                                <w:sz w:val="28"/>
                                <w:szCs w:val="28"/>
                              </w:rPr>
                            </w:pPr>
                            <w:r>
                              <w:rPr>
                                <w:rFonts w:ascii="Times New Roman" w:hAnsi="Times New Roman" w:cs="Times New Roman"/>
                                <w:b/>
                                <w:sz w:val="28"/>
                                <w:szCs w:val="28"/>
                              </w:rPr>
                              <w:t>Телефон: 38-54-91</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14A3D139" id="Скругленный прямоугольник 35" o:spid="_x0000_s1040" style="position:absolute;margin-left:57.45pt;margin-top:130.45pt;width:351.75pt;height:228pt;z-index:251703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" fillcolor="white [3201]" strokecolor="#4bacc6 [3208]" strokeweight="2pt">
                <v:textbox>
                  <w:txbxContent>
                    <w:p w:rsidR="00BC1094" w:rsidRPr="00DC7ABC" w:rsidRDefault="00BC1094" w:rsidP="00BC1094">
                      <w:pPr>
                        <w:jc w:val="center"/>
                        <w:rPr>
                          <w:rFonts w:ascii="Times New Roman" w:hAnsi="Times New Roman" w:cs="Times New Roman"/>
                          <w:b/>
                          <w:sz w:val="28"/>
                          <w:szCs w:val="28"/>
                        </w:rPr>
                      </w:pPr>
                      <w:r w:rsidRPr="00DC7ABC">
                        <w:rPr>
                          <w:rFonts w:ascii="Times New Roman" w:hAnsi="Times New Roman" w:cs="Times New Roman"/>
                          <w:b/>
                          <w:sz w:val="28"/>
                          <w:szCs w:val="28"/>
                        </w:rPr>
                        <w:t>Ответственный за выпуск:</w:t>
                      </w:r>
                    </w:p>
                    <w:p w:rsidR="00BC1094" w:rsidRDefault="00BC1094" w:rsidP="00BC1094">
                      <w:pPr>
                        <w:jc w:val="center"/>
                        <w:rPr>
                          <w:rFonts w:ascii="Times New Roman" w:hAnsi="Times New Roman" w:cs="Times New Roman"/>
                          <w:b/>
                          <w:sz w:val="28"/>
                          <w:szCs w:val="28"/>
                        </w:rPr>
                      </w:pPr>
                      <w:r>
                        <w:rPr>
                          <w:rFonts w:ascii="Times New Roman" w:hAnsi="Times New Roman" w:cs="Times New Roman"/>
                          <w:b/>
                          <w:sz w:val="28"/>
                          <w:szCs w:val="28"/>
                        </w:rPr>
                        <w:t>Правовая инспекция труда</w:t>
                      </w:r>
                    </w:p>
                    <w:p w:rsidR="00BC1094" w:rsidRPr="00DC7ABC" w:rsidRDefault="00BC1094" w:rsidP="00BC1094">
                      <w:pPr>
                        <w:jc w:val="center"/>
                        <w:rPr>
                          <w:rFonts w:ascii="Times New Roman" w:hAnsi="Times New Roman" w:cs="Times New Roman"/>
                          <w:b/>
                          <w:sz w:val="28"/>
                          <w:szCs w:val="28"/>
                        </w:rPr>
                      </w:pPr>
                      <w:r w:rsidRPr="00DC7ABC">
                        <w:rPr>
                          <w:rFonts w:ascii="Times New Roman" w:hAnsi="Times New Roman" w:cs="Times New Roman"/>
                          <w:b/>
                          <w:sz w:val="28"/>
                          <w:szCs w:val="28"/>
                        </w:rPr>
                        <w:t xml:space="preserve"> Федерации профсоюзных</w:t>
                      </w:r>
                    </w:p>
                    <w:p w:rsidR="00BC1094" w:rsidRDefault="00BC1094" w:rsidP="00BC1094">
                      <w:pPr>
                        <w:jc w:val="center"/>
                        <w:rPr>
                          <w:rFonts w:ascii="Times New Roman" w:hAnsi="Times New Roman" w:cs="Times New Roman"/>
                          <w:b/>
                          <w:sz w:val="28"/>
                          <w:szCs w:val="28"/>
                        </w:rPr>
                      </w:pPr>
                      <w:r w:rsidRPr="00DC7ABC">
                        <w:rPr>
                          <w:rFonts w:ascii="Times New Roman" w:hAnsi="Times New Roman" w:cs="Times New Roman"/>
                          <w:b/>
                          <w:sz w:val="28"/>
                          <w:szCs w:val="28"/>
                        </w:rPr>
                        <w:t>организаций Кировской области</w:t>
                      </w:r>
                    </w:p>
                    <w:p w:rsidR="00BC1094" w:rsidRDefault="00BC1094" w:rsidP="00BC1094">
                      <w:pPr>
                        <w:jc w:val="center"/>
                        <w:rPr>
                          <w:rFonts w:ascii="Times New Roman" w:hAnsi="Times New Roman" w:cs="Times New Roman"/>
                          <w:b/>
                          <w:sz w:val="28"/>
                          <w:szCs w:val="28"/>
                        </w:rPr>
                      </w:pPr>
                    </w:p>
                    <w:p w:rsidR="00BC1094" w:rsidRPr="00DC7ABC" w:rsidRDefault="00BC1094" w:rsidP="00BC1094">
                      <w:pPr>
                        <w:jc w:val="center"/>
                        <w:rPr>
                          <w:rFonts w:ascii="Times New Roman" w:hAnsi="Times New Roman" w:cs="Times New Roman"/>
                          <w:b/>
                          <w:sz w:val="28"/>
                          <w:szCs w:val="28"/>
                        </w:rPr>
                      </w:pPr>
                      <w:r>
                        <w:rPr>
                          <w:rFonts w:ascii="Times New Roman" w:hAnsi="Times New Roman" w:cs="Times New Roman"/>
                          <w:b/>
                          <w:sz w:val="28"/>
                          <w:szCs w:val="28"/>
                        </w:rPr>
                        <w:t xml:space="preserve">Сайт: </w:t>
                      </w:r>
                      <w:hyperlink r:id="rId31" w:history="1">
                        <w:r w:rsidRPr="00403134">
                          <w:rPr>
                            <w:rStyle w:val="aa"/>
                            <w:rFonts w:ascii="Times New Roman" w:hAnsi="Times New Roman" w:cs="Times New Roman"/>
                            <w:b/>
                            <w:sz w:val="28"/>
                            <w:szCs w:val="28"/>
                            <w:lang w:val="en-US"/>
                          </w:rPr>
                          <w:t>www</w:t>
                        </w:r>
                        <w:r w:rsidRPr="00DC7ABC">
                          <w:rPr>
                            <w:rStyle w:val="aa"/>
                            <w:rFonts w:ascii="Times New Roman" w:hAnsi="Times New Roman" w:cs="Times New Roman"/>
                            <w:b/>
                            <w:sz w:val="28"/>
                            <w:szCs w:val="28"/>
                          </w:rPr>
                          <w:t>.</w:t>
                        </w:r>
                        <w:r w:rsidRPr="00403134">
                          <w:rPr>
                            <w:rStyle w:val="aa"/>
                            <w:rFonts w:ascii="Times New Roman" w:hAnsi="Times New Roman" w:cs="Times New Roman"/>
                            <w:b/>
                            <w:sz w:val="28"/>
                            <w:szCs w:val="28"/>
                            <w:lang w:val="en-US"/>
                          </w:rPr>
                          <w:t>fpoko</w:t>
                        </w:r>
                        <w:r w:rsidRPr="00DC7ABC">
                          <w:rPr>
                            <w:rStyle w:val="aa"/>
                            <w:rFonts w:ascii="Times New Roman" w:hAnsi="Times New Roman" w:cs="Times New Roman"/>
                            <w:b/>
                            <w:sz w:val="28"/>
                            <w:szCs w:val="28"/>
                          </w:rPr>
                          <w:t>-</w:t>
                        </w:r>
                        <w:r w:rsidRPr="00403134">
                          <w:rPr>
                            <w:rStyle w:val="aa"/>
                            <w:rFonts w:ascii="Times New Roman" w:hAnsi="Times New Roman" w:cs="Times New Roman"/>
                            <w:b/>
                            <w:sz w:val="28"/>
                            <w:szCs w:val="28"/>
                            <w:lang w:val="en-US"/>
                          </w:rPr>
                          <w:t>kirov</w:t>
                        </w:r>
                        <w:r w:rsidRPr="00DC7ABC">
                          <w:rPr>
                            <w:rStyle w:val="aa"/>
                            <w:rFonts w:ascii="Times New Roman" w:hAnsi="Times New Roman" w:cs="Times New Roman"/>
                            <w:b/>
                            <w:sz w:val="28"/>
                            <w:szCs w:val="28"/>
                          </w:rPr>
                          <w:t>.</w:t>
                        </w:r>
                        <w:r w:rsidRPr="00403134">
                          <w:rPr>
                            <w:rStyle w:val="aa"/>
                            <w:rFonts w:ascii="Times New Roman" w:hAnsi="Times New Roman" w:cs="Times New Roman"/>
                            <w:b/>
                            <w:sz w:val="28"/>
                            <w:szCs w:val="28"/>
                            <w:lang w:val="en-US"/>
                          </w:rPr>
                          <w:t>ru</w:t>
                        </w:r>
                      </w:hyperlink>
                    </w:p>
                    <w:p w:rsidR="00BC1094" w:rsidRPr="00AA67C3" w:rsidRDefault="00BC1094" w:rsidP="00BC1094">
                      <w:pPr>
                        <w:jc w:val="center"/>
                        <w:rPr>
                          <w:rFonts w:ascii="Times New Roman" w:hAnsi="Times New Roman" w:cs="Times New Roman"/>
                          <w:b/>
                          <w:sz w:val="28"/>
                          <w:szCs w:val="28"/>
                        </w:rPr>
                      </w:pPr>
                      <w:r>
                        <w:rPr>
                          <w:rFonts w:ascii="Times New Roman" w:hAnsi="Times New Roman" w:cs="Times New Roman"/>
                          <w:b/>
                          <w:sz w:val="28"/>
                          <w:szCs w:val="28"/>
                          <w:lang w:val="en-US"/>
                        </w:rPr>
                        <w:t>E</w:t>
                      </w:r>
                      <w:r w:rsidRPr="00DC7ABC">
                        <w:rPr>
                          <w:rFonts w:ascii="Times New Roman" w:hAnsi="Times New Roman" w:cs="Times New Roman"/>
                          <w:b/>
                          <w:sz w:val="28"/>
                          <w:szCs w:val="28"/>
                        </w:rPr>
                        <w:t>-</w:t>
                      </w:r>
                      <w:r>
                        <w:rPr>
                          <w:rFonts w:ascii="Times New Roman" w:hAnsi="Times New Roman" w:cs="Times New Roman"/>
                          <w:b/>
                          <w:sz w:val="28"/>
                          <w:szCs w:val="28"/>
                          <w:lang w:val="en-US"/>
                        </w:rPr>
                        <w:t>mail</w:t>
                      </w:r>
                      <w:r w:rsidRPr="00AA67C3">
                        <w:rPr>
                          <w:rFonts w:ascii="Times New Roman" w:hAnsi="Times New Roman" w:cs="Times New Roman"/>
                          <w:b/>
                          <w:sz w:val="28"/>
                          <w:szCs w:val="28"/>
                        </w:rPr>
                        <w:t>:</w:t>
                      </w:r>
                      <w:r>
                        <w:rPr>
                          <w:rFonts w:ascii="Times New Roman" w:hAnsi="Times New Roman" w:cs="Times New Roman"/>
                          <w:b/>
                          <w:sz w:val="28"/>
                          <w:szCs w:val="28"/>
                          <w:lang w:val="en-US"/>
                        </w:rPr>
                        <w:t>prof</w:t>
                      </w:r>
                      <w:r w:rsidRPr="00AA67C3">
                        <w:rPr>
                          <w:rFonts w:ascii="Times New Roman" w:hAnsi="Times New Roman" w:cs="Times New Roman"/>
                          <w:b/>
                          <w:sz w:val="28"/>
                          <w:szCs w:val="28"/>
                        </w:rPr>
                        <w:t>@</w:t>
                      </w:r>
                      <w:r>
                        <w:rPr>
                          <w:rFonts w:ascii="Times New Roman" w:hAnsi="Times New Roman" w:cs="Times New Roman"/>
                          <w:b/>
                          <w:sz w:val="28"/>
                          <w:szCs w:val="28"/>
                          <w:lang w:val="en-US"/>
                        </w:rPr>
                        <w:t>inform</w:t>
                      </w:r>
                      <w:r w:rsidRPr="00AA67C3">
                        <w:rPr>
                          <w:rFonts w:ascii="Times New Roman" w:hAnsi="Times New Roman" w:cs="Times New Roman"/>
                          <w:b/>
                          <w:sz w:val="28"/>
                          <w:szCs w:val="28"/>
                        </w:rPr>
                        <w:t>28.</w:t>
                      </w:r>
                      <w:r>
                        <w:rPr>
                          <w:rFonts w:ascii="Times New Roman" w:hAnsi="Times New Roman" w:cs="Times New Roman"/>
                          <w:b/>
                          <w:sz w:val="28"/>
                          <w:szCs w:val="28"/>
                          <w:lang w:val="en-US"/>
                        </w:rPr>
                        <w:t>kirov</w:t>
                      </w:r>
                      <w:r w:rsidRPr="00AA67C3">
                        <w:rPr>
                          <w:rFonts w:ascii="Times New Roman" w:hAnsi="Times New Roman" w:cs="Times New Roman"/>
                          <w:b/>
                          <w:sz w:val="28"/>
                          <w:szCs w:val="28"/>
                        </w:rPr>
                        <w:t>.</w:t>
                      </w:r>
                      <w:r>
                        <w:rPr>
                          <w:rFonts w:ascii="Times New Roman" w:hAnsi="Times New Roman" w:cs="Times New Roman"/>
                          <w:b/>
                          <w:sz w:val="28"/>
                          <w:szCs w:val="28"/>
                          <w:lang w:val="en-US"/>
                        </w:rPr>
                        <w:t>ru</w:t>
                      </w:r>
                    </w:p>
                    <w:p w:rsidR="00BC1094" w:rsidRPr="00AA67C3" w:rsidRDefault="00BC1094" w:rsidP="00BC1094">
                      <w:pPr>
                        <w:jc w:val="center"/>
                        <w:rPr>
                          <w:rFonts w:ascii="Times New Roman" w:hAnsi="Times New Roman" w:cs="Times New Roman"/>
                          <w:b/>
                          <w:sz w:val="28"/>
                          <w:szCs w:val="28"/>
                        </w:rPr>
                      </w:pPr>
                      <w:r>
                        <w:rPr>
                          <w:rFonts w:ascii="Times New Roman" w:hAnsi="Times New Roman" w:cs="Times New Roman"/>
                          <w:b/>
                          <w:sz w:val="28"/>
                          <w:szCs w:val="28"/>
                        </w:rPr>
                        <w:t>Телефон: 38-54-91</w:t>
                      </w:r>
                    </w:p>
                  </w:txbxContent>
                </v:textbox>
              </v:roundrect>
            </w:pict>
          </mc:Fallback>
        </mc:AlternateContent>
      </w:r>
    </w:p>
    <w:sectPr w:rsidR="00FB31FD" w:rsidSect="00096F2C">
      <w:pgSz w:w="11906" w:h="16838"/>
      <w:pgMar w:top="1134" w:right="1700"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66966" w:rsidRDefault="00866966" w:rsidP="00B20AAF">
      <w:pPr>
        <w:spacing w:after="0" w:line="240" w:lineRule="auto"/>
      </w:pPr>
      <w:r>
        <w:separator/>
      </w:r>
    </w:p>
  </w:endnote>
  <w:endnote w:type="continuationSeparator" w:id="0">
    <w:p w:rsidR="00866966" w:rsidRDefault="00866966" w:rsidP="00B20AA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66966" w:rsidRDefault="00866966" w:rsidP="00B20AAF">
      <w:pPr>
        <w:spacing w:after="0" w:line="240" w:lineRule="auto"/>
      </w:pPr>
      <w:r>
        <w:separator/>
      </w:r>
    </w:p>
  </w:footnote>
  <w:footnote w:type="continuationSeparator" w:id="0">
    <w:p w:rsidR="00866966" w:rsidRDefault="00866966" w:rsidP="00B20AA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5C6036"/>
    <w:multiLevelType w:val="hybridMultilevel"/>
    <w:tmpl w:val="E2EC125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4723D16"/>
    <w:multiLevelType w:val="multilevel"/>
    <w:tmpl w:val="24B0B6D4"/>
    <w:lvl w:ilvl="0">
      <w:start w:val="5"/>
      <w:numFmt w:val="decimal"/>
      <w:lvlText w:val="%1."/>
      <w:lvlJc w:val="left"/>
      <w:pPr>
        <w:ind w:left="720" w:hanging="360"/>
      </w:pPr>
      <w:rPr>
        <w:rFonts w:hint="default"/>
      </w:rPr>
    </w:lvl>
    <w:lvl w:ilvl="1">
      <w:start w:val="1"/>
      <w:numFmt w:val="decimal"/>
      <w:isLgl/>
      <w:lvlText w:val="%1.%2."/>
      <w:lvlJc w:val="left"/>
      <w:pPr>
        <w:ind w:left="1571" w:hanging="720"/>
      </w:pPr>
      <w:rPr>
        <w:rFonts w:hint="default"/>
      </w:rPr>
    </w:lvl>
    <w:lvl w:ilvl="2">
      <w:start w:val="1"/>
      <w:numFmt w:val="decimal"/>
      <w:isLgl/>
      <w:lvlText w:val="%1.%2.%3."/>
      <w:lvlJc w:val="left"/>
      <w:pPr>
        <w:ind w:left="2062" w:hanging="720"/>
      </w:pPr>
      <w:rPr>
        <w:rFonts w:hint="default"/>
      </w:rPr>
    </w:lvl>
    <w:lvl w:ilvl="3">
      <w:start w:val="1"/>
      <w:numFmt w:val="decimal"/>
      <w:isLgl/>
      <w:lvlText w:val="%1.%2.%3.%4."/>
      <w:lvlJc w:val="left"/>
      <w:pPr>
        <w:ind w:left="2913" w:hanging="1080"/>
      </w:pPr>
      <w:rPr>
        <w:rFonts w:hint="default"/>
      </w:rPr>
    </w:lvl>
    <w:lvl w:ilvl="4">
      <w:start w:val="1"/>
      <w:numFmt w:val="decimal"/>
      <w:isLgl/>
      <w:lvlText w:val="%1.%2.%3.%4.%5."/>
      <w:lvlJc w:val="left"/>
      <w:pPr>
        <w:ind w:left="3404" w:hanging="1080"/>
      </w:pPr>
      <w:rPr>
        <w:rFonts w:hint="default"/>
      </w:rPr>
    </w:lvl>
    <w:lvl w:ilvl="5">
      <w:start w:val="1"/>
      <w:numFmt w:val="decimal"/>
      <w:isLgl/>
      <w:lvlText w:val="%1.%2.%3.%4.%5.%6."/>
      <w:lvlJc w:val="left"/>
      <w:pPr>
        <w:ind w:left="4255" w:hanging="1440"/>
      </w:pPr>
      <w:rPr>
        <w:rFonts w:hint="default"/>
      </w:rPr>
    </w:lvl>
    <w:lvl w:ilvl="6">
      <w:start w:val="1"/>
      <w:numFmt w:val="decimal"/>
      <w:isLgl/>
      <w:lvlText w:val="%1.%2.%3.%4.%5.%6.%7."/>
      <w:lvlJc w:val="left"/>
      <w:pPr>
        <w:ind w:left="5106" w:hanging="1800"/>
      </w:pPr>
      <w:rPr>
        <w:rFonts w:hint="default"/>
      </w:rPr>
    </w:lvl>
    <w:lvl w:ilvl="7">
      <w:start w:val="1"/>
      <w:numFmt w:val="decimal"/>
      <w:isLgl/>
      <w:lvlText w:val="%1.%2.%3.%4.%5.%6.%7.%8."/>
      <w:lvlJc w:val="left"/>
      <w:pPr>
        <w:ind w:left="5597" w:hanging="1800"/>
      </w:pPr>
      <w:rPr>
        <w:rFonts w:hint="default"/>
      </w:rPr>
    </w:lvl>
    <w:lvl w:ilvl="8">
      <w:start w:val="1"/>
      <w:numFmt w:val="decimal"/>
      <w:isLgl/>
      <w:lvlText w:val="%1.%2.%3.%4.%5.%6.%7.%8.%9."/>
      <w:lvlJc w:val="left"/>
      <w:pPr>
        <w:ind w:left="6448" w:hanging="2160"/>
      </w:pPr>
      <w:rPr>
        <w:rFonts w:hint="default"/>
      </w:rPr>
    </w:lvl>
  </w:abstractNum>
  <w:abstractNum w:abstractNumId="2" w15:restartNumberingAfterBreak="0">
    <w:nsid w:val="08666EF4"/>
    <w:multiLevelType w:val="hybridMultilevel"/>
    <w:tmpl w:val="CE0C1CAE"/>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 w15:restartNumberingAfterBreak="0">
    <w:nsid w:val="0B7411A7"/>
    <w:multiLevelType w:val="hybridMultilevel"/>
    <w:tmpl w:val="C4CA17F4"/>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1665430F"/>
    <w:multiLevelType w:val="hybridMultilevel"/>
    <w:tmpl w:val="80907860"/>
    <w:lvl w:ilvl="0" w:tplc="DF484A1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 w15:restartNumberingAfterBreak="0">
    <w:nsid w:val="2D6A7020"/>
    <w:multiLevelType w:val="hybridMultilevel"/>
    <w:tmpl w:val="B6D0C5F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36F93D87"/>
    <w:multiLevelType w:val="hybridMultilevel"/>
    <w:tmpl w:val="6F2088B0"/>
    <w:lvl w:ilvl="0" w:tplc="4CB2A758">
      <w:start w:val="1"/>
      <w:numFmt w:val="decimal"/>
      <w:lvlText w:val="%1."/>
      <w:lvlJc w:val="left"/>
      <w:pPr>
        <w:ind w:left="900" w:hanging="360"/>
      </w:pPr>
      <w:rPr>
        <w:rFonts w:hint="default"/>
        <w:b/>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7" w15:restartNumberingAfterBreak="0">
    <w:nsid w:val="386C4783"/>
    <w:multiLevelType w:val="hybridMultilevel"/>
    <w:tmpl w:val="EBACC89A"/>
    <w:lvl w:ilvl="0" w:tplc="679AEA52">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8" w15:restartNumberingAfterBreak="0">
    <w:nsid w:val="41A46FBE"/>
    <w:multiLevelType w:val="hybridMultilevel"/>
    <w:tmpl w:val="6FA0B118"/>
    <w:lvl w:ilvl="0" w:tplc="0419000F">
      <w:start w:val="9"/>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44D726F2"/>
    <w:multiLevelType w:val="hybridMultilevel"/>
    <w:tmpl w:val="BD7A8CB6"/>
    <w:lvl w:ilvl="0" w:tplc="95F441D4">
      <w:start w:val="9"/>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0" w15:restartNumberingAfterBreak="0">
    <w:nsid w:val="558A4855"/>
    <w:multiLevelType w:val="hybridMultilevel"/>
    <w:tmpl w:val="464890DC"/>
    <w:lvl w:ilvl="0" w:tplc="840E85FA">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1" w15:restartNumberingAfterBreak="0">
    <w:nsid w:val="55B540EF"/>
    <w:multiLevelType w:val="hybridMultilevel"/>
    <w:tmpl w:val="0548D56C"/>
    <w:lvl w:ilvl="0" w:tplc="A3404978">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5B132355"/>
    <w:multiLevelType w:val="hybridMultilevel"/>
    <w:tmpl w:val="795AE3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68A00A14"/>
    <w:multiLevelType w:val="multilevel"/>
    <w:tmpl w:val="9BCECD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12"/>
  </w:num>
  <w:num w:numId="2">
    <w:abstractNumId w:val="10"/>
  </w:num>
  <w:num w:numId="3">
    <w:abstractNumId w:val="6"/>
  </w:num>
  <w:num w:numId="4">
    <w:abstractNumId w:val="1"/>
  </w:num>
  <w:num w:numId="5">
    <w:abstractNumId w:val="9"/>
  </w:num>
  <w:num w:numId="6">
    <w:abstractNumId w:val="4"/>
  </w:num>
  <w:num w:numId="7">
    <w:abstractNumId w:val="7"/>
  </w:num>
  <w:num w:numId="8">
    <w:abstractNumId w:val="8"/>
  </w:num>
  <w:num w:numId="9">
    <w:abstractNumId w:val="0"/>
  </w:num>
  <w:num w:numId="10">
    <w:abstractNumId w:val="11"/>
  </w:num>
  <w:num w:numId="11">
    <w:abstractNumId w:val="13"/>
  </w:num>
  <w:num w:numId="12">
    <w:abstractNumId w:val="3"/>
  </w:num>
  <w:num w:numId="13">
    <w:abstractNumId w:val="2"/>
  </w:num>
  <w:num w:numId="1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D7646"/>
    <w:rsid w:val="00013C71"/>
    <w:rsid w:val="00025626"/>
    <w:rsid w:val="00035A6E"/>
    <w:rsid w:val="00035FDF"/>
    <w:rsid w:val="000364AA"/>
    <w:rsid w:val="00042509"/>
    <w:rsid w:val="0004279C"/>
    <w:rsid w:val="00044E34"/>
    <w:rsid w:val="00061788"/>
    <w:rsid w:val="00065F54"/>
    <w:rsid w:val="00067938"/>
    <w:rsid w:val="000772D1"/>
    <w:rsid w:val="000864E9"/>
    <w:rsid w:val="0008657B"/>
    <w:rsid w:val="000903E0"/>
    <w:rsid w:val="000910B1"/>
    <w:rsid w:val="0009494F"/>
    <w:rsid w:val="00096F2C"/>
    <w:rsid w:val="00097A4E"/>
    <w:rsid w:val="000E2810"/>
    <w:rsid w:val="000E34AC"/>
    <w:rsid w:val="000F2C2B"/>
    <w:rsid w:val="00111211"/>
    <w:rsid w:val="001129BC"/>
    <w:rsid w:val="00117BB8"/>
    <w:rsid w:val="0014422C"/>
    <w:rsid w:val="00145915"/>
    <w:rsid w:val="00163EA8"/>
    <w:rsid w:val="001647F1"/>
    <w:rsid w:val="0017302F"/>
    <w:rsid w:val="00184164"/>
    <w:rsid w:val="00194CAF"/>
    <w:rsid w:val="001976A0"/>
    <w:rsid w:val="001A1B27"/>
    <w:rsid w:val="001C792A"/>
    <w:rsid w:val="001D5390"/>
    <w:rsid w:val="001E03D7"/>
    <w:rsid w:val="001E38EA"/>
    <w:rsid w:val="001E7BDB"/>
    <w:rsid w:val="001E7BEF"/>
    <w:rsid w:val="001F57D9"/>
    <w:rsid w:val="001F6A79"/>
    <w:rsid w:val="00217030"/>
    <w:rsid w:val="002213D7"/>
    <w:rsid w:val="00224344"/>
    <w:rsid w:val="002276F9"/>
    <w:rsid w:val="002302FA"/>
    <w:rsid w:val="0026356F"/>
    <w:rsid w:val="002713CE"/>
    <w:rsid w:val="00272681"/>
    <w:rsid w:val="00280947"/>
    <w:rsid w:val="00282951"/>
    <w:rsid w:val="002939B7"/>
    <w:rsid w:val="002A1563"/>
    <w:rsid w:val="002A600C"/>
    <w:rsid w:val="002C5416"/>
    <w:rsid w:val="002D4625"/>
    <w:rsid w:val="002D7700"/>
    <w:rsid w:val="002E724E"/>
    <w:rsid w:val="002F4D14"/>
    <w:rsid w:val="00306C53"/>
    <w:rsid w:val="00341446"/>
    <w:rsid w:val="00351D8C"/>
    <w:rsid w:val="0035442A"/>
    <w:rsid w:val="00362A6B"/>
    <w:rsid w:val="00365B15"/>
    <w:rsid w:val="0037535F"/>
    <w:rsid w:val="00375E43"/>
    <w:rsid w:val="00382061"/>
    <w:rsid w:val="003B122F"/>
    <w:rsid w:val="003C54D7"/>
    <w:rsid w:val="003D087E"/>
    <w:rsid w:val="003D1B9B"/>
    <w:rsid w:val="003D49BB"/>
    <w:rsid w:val="003E3EFF"/>
    <w:rsid w:val="003E77DD"/>
    <w:rsid w:val="00401340"/>
    <w:rsid w:val="00405ABD"/>
    <w:rsid w:val="004118DF"/>
    <w:rsid w:val="00424C62"/>
    <w:rsid w:val="00427B83"/>
    <w:rsid w:val="00433891"/>
    <w:rsid w:val="0045132F"/>
    <w:rsid w:val="00462D76"/>
    <w:rsid w:val="0046446C"/>
    <w:rsid w:val="004762AB"/>
    <w:rsid w:val="00482FF1"/>
    <w:rsid w:val="00487A51"/>
    <w:rsid w:val="00495299"/>
    <w:rsid w:val="004A5F90"/>
    <w:rsid w:val="004B1226"/>
    <w:rsid w:val="004B6357"/>
    <w:rsid w:val="004C1496"/>
    <w:rsid w:val="004C49D7"/>
    <w:rsid w:val="004C5A15"/>
    <w:rsid w:val="004D177A"/>
    <w:rsid w:val="004E0E00"/>
    <w:rsid w:val="004E173C"/>
    <w:rsid w:val="004E510F"/>
    <w:rsid w:val="004F6B54"/>
    <w:rsid w:val="00500358"/>
    <w:rsid w:val="005034B2"/>
    <w:rsid w:val="00507B8E"/>
    <w:rsid w:val="00511FEE"/>
    <w:rsid w:val="00525AA1"/>
    <w:rsid w:val="0053562F"/>
    <w:rsid w:val="005407B4"/>
    <w:rsid w:val="005541E3"/>
    <w:rsid w:val="00563BA9"/>
    <w:rsid w:val="005665E8"/>
    <w:rsid w:val="005716AC"/>
    <w:rsid w:val="00572A3D"/>
    <w:rsid w:val="005775A9"/>
    <w:rsid w:val="00580FC4"/>
    <w:rsid w:val="00583035"/>
    <w:rsid w:val="00597BC0"/>
    <w:rsid w:val="005A153C"/>
    <w:rsid w:val="005B3917"/>
    <w:rsid w:val="005B479F"/>
    <w:rsid w:val="005C36B8"/>
    <w:rsid w:val="005D1E85"/>
    <w:rsid w:val="005D38D0"/>
    <w:rsid w:val="005E0206"/>
    <w:rsid w:val="005E03F3"/>
    <w:rsid w:val="005E3767"/>
    <w:rsid w:val="005E4269"/>
    <w:rsid w:val="005E4CE4"/>
    <w:rsid w:val="005E69A9"/>
    <w:rsid w:val="005F092B"/>
    <w:rsid w:val="005F336B"/>
    <w:rsid w:val="005F52BC"/>
    <w:rsid w:val="006036C7"/>
    <w:rsid w:val="0060485C"/>
    <w:rsid w:val="0061019A"/>
    <w:rsid w:val="006102EE"/>
    <w:rsid w:val="00615EA7"/>
    <w:rsid w:val="00622EA8"/>
    <w:rsid w:val="006325A3"/>
    <w:rsid w:val="00637040"/>
    <w:rsid w:val="00651A01"/>
    <w:rsid w:val="00651A6F"/>
    <w:rsid w:val="00653BD5"/>
    <w:rsid w:val="00660DFB"/>
    <w:rsid w:val="00661707"/>
    <w:rsid w:val="006640C3"/>
    <w:rsid w:val="0066784C"/>
    <w:rsid w:val="00684D63"/>
    <w:rsid w:val="00684EFF"/>
    <w:rsid w:val="00692284"/>
    <w:rsid w:val="00696711"/>
    <w:rsid w:val="006A3063"/>
    <w:rsid w:val="006A67CE"/>
    <w:rsid w:val="006B5496"/>
    <w:rsid w:val="006C062A"/>
    <w:rsid w:val="006C1750"/>
    <w:rsid w:val="006C2469"/>
    <w:rsid w:val="006C4DB1"/>
    <w:rsid w:val="006D279E"/>
    <w:rsid w:val="006D2AFA"/>
    <w:rsid w:val="006D7646"/>
    <w:rsid w:val="006E0E25"/>
    <w:rsid w:val="006E669C"/>
    <w:rsid w:val="006F1037"/>
    <w:rsid w:val="006F33D1"/>
    <w:rsid w:val="006F6C0A"/>
    <w:rsid w:val="007044C3"/>
    <w:rsid w:val="0071694B"/>
    <w:rsid w:val="00723B45"/>
    <w:rsid w:val="00745B8C"/>
    <w:rsid w:val="00752159"/>
    <w:rsid w:val="00757EDD"/>
    <w:rsid w:val="00770F72"/>
    <w:rsid w:val="007711B5"/>
    <w:rsid w:val="00792B05"/>
    <w:rsid w:val="00794429"/>
    <w:rsid w:val="007A6BD6"/>
    <w:rsid w:val="007A717A"/>
    <w:rsid w:val="007B1143"/>
    <w:rsid w:val="007D0E41"/>
    <w:rsid w:val="007D2365"/>
    <w:rsid w:val="007D4FCD"/>
    <w:rsid w:val="007D729B"/>
    <w:rsid w:val="007D7D5E"/>
    <w:rsid w:val="007E3727"/>
    <w:rsid w:val="007E4BBC"/>
    <w:rsid w:val="007E4BC5"/>
    <w:rsid w:val="007E7320"/>
    <w:rsid w:val="007F1FA7"/>
    <w:rsid w:val="007F3660"/>
    <w:rsid w:val="00807BBE"/>
    <w:rsid w:val="00816B9E"/>
    <w:rsid w:val="00835B35"/>
    <w:rsid w:val="00837FDA"/>
    <w:rsid w:val="008537A5"/>
    <w:rsid w:val="00854EC7"/>
    <w:rsid w:val="008572E3"/>
    <w:rsid w:val="00866966"/>
    <w:rsid w:val="00884CE9"/>
    <w:rsid w:val="00897986"/>
    <w:rsid w:val="008A06EB"/>
    <w:rsid w:val="008A611E"/>
    <w:rsid w:val="008A7BCE"/>
    <w:rsid w:val="008B7A06"/>
    <w:rsid w:val="008D61C3"/>
    <w:rsid w:val="008D7C83"/>
    <w:rsid w:val="008E5037"/>
    <w:rsid w:val="00902996"/>
    <w:rsid w:val="00903BD5"/>
    <w:rsid w:val="009063FE"/>
    <w:rsid w:val="00907BDA"/>
    <w:rsid w:val="00910B93"/>
    <w:rsid w:val="009157CD"/>
    <w:rsid w:val="009234B3"/>
    <w:rsid w:val="00923B4B"/>
    <w:rsid w:val="0092751C"/>
    <w:rsid w:val="009436A5"/>
    <w:rsid w:val="00946048"/>
    <w:rsid w:val="0094619B"/>
    <w:rsid w:val="00955B2F"/>
    <w:rsid w:val="00967CB9"/>
    <w:rsid w:val="009778A0"/>
    <w:rsid w:val="0098735D"/>
    <w:rsid w:val="00987815"/>
    <w:rsid w:val="009A20B7"/>
    <w:rsid w:val="009A75E7"/>
    <w:rsid w:val="009F181F"/>
    <w:rsid w:val="009F4151"/>
    <w:rsid w:val="00A014AA"/>
    <w:rsid w:val="00A205D3"/>
    <w:rsid w:val="00A233FB"/>
    <w:rsid w:val="00A2354E"/>
    <w:rsid w:val="00A263A8"/>
    <w:rsid w:val="00A305EF"/>
    <w:rsid w:val="00A31F0F"/>
    <w:rsid w:val="00A332E0"/>
    <w:rsid w:val="00A349AE"/>
    <w:rsid w:val="00A37359"/>
    <w:rsid w:val="00A40CD4"/>
    <w:rsid w:val="00A44A32"/>
    <w:rsid w:val="00A5270E"/>
    <w:rsid w:val="00A5561F"/>
    <w:rsid w:val="00A653C6"/>
    <w:rsid w:val="00A66CCE"/>
    <w:rsid w:val="00A6799F"/>
    <w:rsid w:val="00A728F1"/>
    <w:rsid w:val="00A874F9"/>
    <w:rsid w:val="00A93E6F"/>
    <w:rsid w:val="00AC0401"/>
    <w:rsid w:val="00AC32F7"/>
    <w:rsid w:val="00AD0152"/>
    <w:rsid w:val="00AD19E3"/>
    <w:rsid w:val="00AD4057"/>
    <w:rsid w:val="00AE21D6"/>
    <w:rsid w:val="00AE2942"/>
    <w:rsid w:val="00AE4178"/>
    <w:rsid w:val="00AE7C26"/>
    <w:rsid w:val="00AF2BCF"/>
    <w:rsid w:val="00AF35AE"/>
    <w:rsid w:val="00B102BE"/>
    <w:rsid w:val="00B20AAF"/>
    <w:rsid w:val="00B23D12"/>
    <w:rsid w:val="00B24B6B"/>
    <w:rsid w:val="00B310EC"/>
    <w:rsid w:val="00B31BB6"/>
    <w:rsid w:val="00B3386C"/>
    <w:rsid w:val="00B33E57"/>
    <w:rsid w:val="00B41012"/>
    <w:rsid w:val="00B41DF2"/>
    <w:rsid w:val="00B45AA2"/>
    <w:rsid w:val="00B52837"/>
    <w:rsid w:val="00B566AE"/>
    <w:rsid w:val="00B673AD"/>
    <w:rsid w:val="00B81612"/>
    <w:rsid w:val="00B817B2"/>
    <w:rsid w:val="00B876B9"/>
    <w:rsid w:val="00B96DD5"/>
    <w:rsid w:val="00BA5F1D"/>
    <w:rsid w:val="00BB1830"/>
    <w:rsid w:val="00BB1E88"/>
    <w:rsid w:val="00BB570F"/>
    <w:rsid w:val="00BC1094"/>
    <w:rsid w:val="00BD1769"/>
    <w:rsid w:val="00BD58F6"/>
    <w:rsid w:val="00BD7ACC"/>
    <w:rsid w:val="00BF28D0"/>
    <w:rsid w:val="00BF57D3"/>
    <w:rsid w:val="00C01962"/>
    <w:rsid w:val="00C02127"/>
    <w:rsid w:val="00C1093A"/>
    <w:rsid w:val="00C15194"/>
    <w:rsid w:val="00C36FB0"/>
    <w:rsid w:val="00C462B9"/>
    <w:rsid w:val="00C51F20"/>
    <w:rsid w:val="00C5393A"/>
    <w:rsid w:val="00C92251"/>
    <w:rsid w:val="00CA4FDF"/>
    <w:rsid w:val="00CC2895"/>
    <w:rsid w:val="00CC70D9"/>
    <w:rsid w:val="00CD749A"/>
    <w:rsid w:val="00CE4E05"/>
    <w:rsid w:val="00CF1F85"/>
    <w:rsid w:val="00CF7264"/>
    <w:rsid w:val="00D14DE1"/>
    <w:rsid w:val="00D21FD3"/>
    <w:rsid w:val="00D27F26"/>
    <w:rsid w:val="00D36CBD"/>
    <w:rsid w:val="00D613B9"/>
    <w:rsid w:val="00D62716"/>
    <w:rsid w:val="00D70134"/>
    <w:rsid w:val="00D70E64"/>
    <w:rsid w:val="00D7666B"/>
    <w:rsid w:val="00D807B6"/>
    <w:rsid w:val="00D84A2A"/>
    <w:rsid w:val="00D866CA"/>
    <w:rsid w:val="00D96B9B"/>
    <w:rsid w:val="00DA7532"/>
    <w:rsid w:val="00DB1BA6"/>
    <w:rsid w:val="00DB39AA"/>
    <w:rsid w:val="00DC2EC8"/>
    <w:rsid w:val="00DC5870"/>
    <w:rsid w:val="00DC5C50"/>
    <w:rsid w:val="00DE5011"/>
    <w:rsid w:val="00DF012E"/>
    <w:rsid w:val="00DF0FE2"/>
    <w:rsid w:val="00DF5FF5"/>
    <w:rsid w:val="00E039B4"/>
    <w:rsid w:val="00E04B05"/>
    <w:rsid w:val="00E06761"/>
    <w:rsid w:val="00E10F6D"/>
    <w:rsid w:val="00E12E90"/>
    <w:rsid w:val="00E270C9"/>
    <w:rsid w:val="00E2713E"/>
    <w:rsid w:val="00E27CF6"/>
    <w:rsid w:val="00E3301C"/>
    <w:rsid w:val="00E33AEC"/>
    <w:rsid w:val="00E33BC1"/>
    <w:rsid w:val="00E46D2B"/>
    <w:rsid w:val="00E46D7C"/>
    <w:rsid w:val="00E509A3"/>
    <w:rsid w:val="00E63634"/>
    <w:rsid w:val="00E7068A"/>
    <w:rsid w:val="00E86801"/>
    <w:rsid w:val="00E91710"/>
    <w:rsid w:val="00E91A14"/>
    <w:rsid w:val="00E92F3E"/>
    <w:rsid w:val="00E93696"/>
    <w:rsid w:val="00E9385A"/>
    <w:rsid w:val="00E954F5"/>
    <w:rsid w:val="00E9583D"/>
    <w:rsid w:val="00E96333"/>
    <w:rsid w:val="00EA301B"/>
    <w:rsid w:val="00EA4BB3"/>
    <w:rsid w:val="00EB2427"/>
    <w:rsid w:val="00EB3580"/>
    <w:rsid w:val="00EB4CEE"/>
    <w:rsid w:val="00F0637E"/>
    <w:rsid w:val="00F21770"/>
    <w:rsid w:val="00F248D3"/>
    <w:rsid w:val="00F2704A"/>
    <w:rsid w:val="00F328DC"/>
    <w:rsid w:val="00F36437"/>
    <w:rsid w:val="00F46C73"/>
    <w:rsid w:val="00F74E95"/>
    <w:rsid w:val="00F757E4"/>
    <w:rsid w:val="00F75CEC"/>
    <w:rsid w:val="00F76AB8"/>
    <w:rsid w:val="00F87F58"/>
    <w:rsid w:val="00F91CA9"/>
    <w:rsid w:val="00FB31FD"/>
    <w:rsid w:val="00FB6DBE"/>
    <w:rsid w:val="00FB76CD"/>
    <w:rsid w:val="00FC476D"/>
    <w:rsid w:val="00FC7CA5"/>
    <w:rsid w:val="00FD57A1"/>
    <w:rsid w:val="00FD5EB9"/>
    <w:rsid w:val="00FE44FD"/>
    <w:rsid w:val="00FF34D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D50C771-3303-4136-90B2-765C378A1E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F76AB8"/>
    <w:pPr>
      <w:autoSpaceDE w:val="0"/>
      <w:autoSpaceDN w:val="0"/>
      <w:adjustRightInd w:val="0"/>
      <w:spacing w:after="0" w:line="240" w:lineRule="auto"/>
    </w:pPr>
    <w:rPr>
      <w:rFonts w:ascii="Times New Roman" w:hAnsi="Times New Roman" w:cs="Times New Roman"/>
      <w:sz w:val="28"/>
      <w:szCs w:val="28"/>
    </w:rPr>
  </w:style>
  <w:style w:type="table" w:styleId="a3">
    <w:name w:val="Table Grid"/>
    <w:basedOn w:val="a1"/>
    <w:uiPriority w:val="59"/>
    <w:rsid w:val="00B24B6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044E34"/>
    <w:pPr>
      <w:ind w:left="720"/>
      <w:contextualSpacing/>
    </w:pPr>
  </w:style>
  <w:style w:type="paragraph" w:customStyle="1" w:styleId="ConsPlusNonformat">
    <w:name w:val="ConsPlusNonformat"/>
    <w:rsid w:val="003E77DD"/>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3E77DD"/>
    <w:pPr>
      <w:widowControl w:val="0"/>
      <w:autoSpaceDE w:val="0"/>
      <w:autoSpaceDN w:val="0"/>
      <w:spacing w:after="0" w:line="240" w:lineRule="auto"/>
    </w:pPr>
    <w:rPr>
      <w:rFonts w:ascii="Tahoma" w:eastAsia="Times New Roman" w:hAnsi="Tahoma" w:cs="Tahoma"/>
      <w:sz w:val="20"/>
      <w:szCs w:val="20"/>
      <w:lang w:eastAsia="ru-RU"/>
    </w:rPr>
  </w:style>
  <w:style w:type="paragraph" w:styleId="a5">
    <w:name w:val="header"/>
    <w:basedOn w:val="a"/>
    <w:link w:val="a6"/>
    <w:uiPriority w:val="99"/>
    <w:unhideWhenUsed/>
    <w:rsid w:val="00B20AAF"/>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B20AAF"/>
  </w:style>
  <w:style w:type="paragraph" w:styleId="a7">
    <w:name w:val="footer"/>
    <w:basedOn w:val="a"/>
    <w:link w:val="a8"/>
    <w:uiPriority w:val="99"/>
    <w:unhideWhenUsed/>
    <w:rsid w:val="00B20AAF"/>
    <w:pPr>
      <w:tabs>
        <w:tab w:val="center" w:pos="4677"/>
        <w:tab w:val="right" w:pos="9355"/>
      </w:tabs>
      <w:spacing w:after="0" w:line="240" w:lineRule="auto"/>
    </w:pPr>
  </w:style>
  <w:style w:type="character" w:customStyle="1" w:styleId="a8">
    <w:name w:val="Нижний колонтитул Знак"/>
    <w:basedOn w:val="a0"/>
    <w:link w:val="a7"/>
    <w:uiPriority w:val="99"/>
    <w:rsid w:val="00B20AAF"/>
  </w:style>
  <w:style w:type="paragraph" w:styleId="a9">
    <w:name w:val="Normal (Web)"/>
    <w:basedOn w:val="a"/>
    <w:uiPriority w:val="99"/>
    <w:semiHidden/>
    <w:unhideWhenUsed/>
    <w:rsid w:val="00AE2942"/>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converted-space">
    <w:name w:val="apple-converted-space"/>
    <w:basedOn w:val="a0"/>
    <w:rsid w:val="00AE2942"/>
  </w:style>
  <w:style w:type="character" w:styleId="aa">
    <w:name w:val="Hyperlink"/>
    <w:basedOn w:val="a0"/>
    <w:uiPriority w:val="99"/>
    <w:unhideWhenUsed/>
    <w:rsid w:val="00AE2942"/>
    <w:rPr>
      <w:color w:val="0000FF"/>
      <w:u w:val="single"/>
    </w:rPr>
  </w:style>
  <w:style w:type="table" w:customStyle="1" w:styleId="1">
    <w:name w:val="Сетка таблицы1"/>
    <w:basedOn w:val="a1"/>
    <w:next w:val="a3"/>
    <w:uiPriority w:val="59"/>
    <w:rsid w:val="00B3386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Balloon Text"/>
    <w:basedOn w:val="a"/>
    <w:link w:val="ac"/>
    <w:uiPriority w:val="99"/>
    <w:semiHidden/>
    <w:unhideWhenUsed/>
    <w:rsid w:val="00BA5F1D"/>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rsid w:val="00BA5F1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98369">
      <w:bodyDiv w:val="1"/>
      <w:marLeft w:val="0"/>
      <w:marRight w:val="0"/>
      <w:marTop w:val="0"/>
      <w:marBottom w:val="0"/>
      <w:divBdr>
        <w:top w:val="none" w:sz="0" w:space="0" w:color="auto"/>
        <w:left w:val="none" w:sz="0" w:space="0" w:color="auto"/>
        <w:bottom w:val="none" w:sz="0" w:space="0" w:color="auto"/>
        <w:right w:val="none" w:sz="0" w:space="0" w:color="auto"/>
      </w:divBdr>
    </w:div>
    <w:div w:id="61416787">
      <w:bodyDiv w:val="1"/>
      <w:marLeft w:val="0"/>
      <w:marRight w:val="0"/>
      <w:marTop w:val="0"/>
      <w:marBottom w:val="0"/>
      <w:divBdr>
        <w:top w:val="none" w:sz="0" w:space="0" w:color="auto"/>
        <w:left w:val="none" w:sz="0" w:space="0" w:color="auto"/>
        <w:bottom w:val="none" w:sz="0" w:space="0" w:color="auto"/>
        <w:right w:val="none" w:sz="0" w:space="0" w:color="auto"/>
      </w:divBdr>
    </w:div>
    <w:div w:id="382296135">
      <w:bodyDiv w:val="1"/>
      <w:marLeft w:val="0"/>
      <w:marRight w:val="0"/>
      <w:marTop w:val="0"/>
      <w:marBottom w:val="0"/>
      <w:divBdr>
        <w:top w:val="none" w:sz="0" w:space="0" w:color="auto"/>
        <w:left w:val="none" w:sz="0" w:space="0" w:color="auto"/>
        <w:bottom w:val="none" w:sz="0" w:space="0" w:color="auto"/>
        <w:right w:val="none" w:sz="0" w:space="0" w:color="auto"/>
      </w:divBdr>
    </w:div>
    <w:div w:id="553543246">
      <w:bodyDiv w:val="1"/>
      <w:marLeft w:val="0"/>
      <w:marRight w:val="0"/>
      <w:marTop w:val="0"/>
      <w:marBottom w:val="0"/>
      <w:divBdr>
        <w:top w:val="none" w:sz="0" w:space="0" w:color="auto"/>
        <w:left w:val="none" w:sz="0" w:space="0" w:color="auto"/>
        <w:bottom w:val="none" w:sz="0" w:space="0" w:color="auto"/>
        <w:right w:val="none" w:sz="0" w:space="0" w:color="auto"/>
      </w:divBdr>
    </w:div>
    <w:div w:id="1528372097">
      <w:bodyDiv w:val="1"/>
      <w:marLeft w:val="0"/>
      <w:marRight w:val="0"/>
      <w:marTop w:val="0"/>
      <w:marBottom w:val="0"/>
      <w:divBdr>
        <w:top w:val="none" w:sz="0" w:space="0" w:color="auto"/>
        <w:left w:val="none" w:sz="0" w:space="0" w:color="auto"/>
        <w:bottom w:val="none" w:sz="0" w:space="0" w:color="auto"/>
        <w:right w:val="none" w:sz="0" w:space="0" w:color="auto"/>
      </w:divBdr>
    </w:div>
    <w:div w:id="1981882858">
      <w:bodyDiv w:val="1"/>
      <w:marLeft w:val="0"/>
      <w:marRight w:val="0"/>
      <w:marTop w:val="0"/>
      <w:marBottom w:val="0"/>
      <w:divBdr>
        <w:top w:val="none" w:sz="0" w:space="0" w:color="auto"/>
        <w:left w:val="none" w:sz="0" w:space="0" w:color="auto"/>
        <w:bottom w:val="none" w:sz="0" w:space="0" w:color="auto"/>
        <w:right w:val="none" w:sz="0" w:space="0" w:color="auto"/>
      </w:divBdr>
    </w:div>
    <w:div w:id="21322457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691DB7FED5D34DE67AC13A612E4352309C096D4CF0CAF0DDF048AAE7A35B7E44FBD8FEE2E4VB06G" TargetMode="External"/><Relationship Id="rId18" Type="http://schemas.openxmlformats.org/officeDocument/2006/relationships/hyperlink" Target="consultantplus://offline/ref=91D4E400482E729E9512DC7755EA04CB839AE5179CE96AF88FA8868F0F46F0E3680367918867s4G" TargetMode="External"/><Relationship Id="rId26" Type="http://schemas.openxmlformats.org/officeDocument/2006/relationships/hyperlink" Target="consultantplus://offline/ref=22B1A2A660E05B06F5435CD673A2B475AE31D79E0B5F9EC7E34D38689B117A3DF365A4BC49F89BCCs2cBI" TargetMode="External"/><Relationship Id="rId3" Type="http://schemas.openxmlformats.org/officeDocument/2006/relationships/settings" Target="settings.xml"/><Relationship Id="rId21" Type="http://schemas.openxmlformats.org/officeDocument/2006/relationships/hyperlink" Target="consultantplus://offline/ref=91D4E400482E729E9512DC7755EA04CB839AE5179CE96AF88FA8868F0F46F0E3680367918867sAG" TargetMode="External"/><Relationship Id="rId7" Type="http://schemas.openxmlformats.org/officeDocument/2006/relationships/hyperlink" Target="consultantplus://offline/ref=47D3C39D5E66F54E78469075D3BE608098E92EE00A12F580ACA0D9B71515C75BBE6D717360C74FB3o377F" TargetMode="External"/><Relationship Id="rId12" Type="http://schemas.openxmlformats.org/officeDocument/2006/relationships/hyperlink" Target="consultantplus://offline/ref=691DB7FED5D34DE67AC13A612E4352309C096D4CF0CAF0DDF048AAE7A35B7E44FBD8FEE2E7VB0FG" TargetMode="External"/><Relationship Id="rId17" Type="http://schemas.openxmlformats.org/officeDocument/2006/relationships/hyperlink" Target="consultantplus://offline/ref=691DB7FED5D34DE67AC13A612E4352309C096D4CF0CAF0DDF048AAE7A35B7E44FBD8FEE2E7VB00G" TargetMode="External"/><Relationship Id="rId25" Type="http://schemas.openxmlformats.org/officeDocument/2006/relationships/hyperlink" Target="consultantplus://offline/ref=22B1A2A660E05B06F5435CD673A2B475AE31D79E0B5F9EC7E34D38689B117A3DF365A4BC49F89BC8s2c9I" TargetMode="External"/><Relationship Id="rId33"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consultantplus://offline/ref=691DB7FED5D34DE67AC13A612E4352309C096D4CF0CAF0DDF048AAE7A35B7E44FBD8FEE2E4VB06G" TargetMode="External"/><Relationship Id="rId20" Type="http://schemas.openxmlformats.org/officeDocument/2006/relationships/hyperlink" Target="consultantplus://offline/ref=91D4E400482E729E9512DC7755EA04CB839AE5179CE96AF88FA8868F0F46F0E3680367918867sBG" TargetMode="External"/><Relationship Id="rId29" Type="http://schemas.openxmlformats.org/officeDocument/2006/relationships/hyperlink" Target="consultantplus://offline/ref=13B3E01DCAFD1FB5352BF2B52262F91BF81CB7F5023DEB43C62A221D988C0346A3080424DABF72CCA902F"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consultantplus://offline/ref=691DB7FED5D34DE67AC13A612E4352309C096D4CF0CAF0DDF048AAE7A35B7E44FBD8FEE2E1VB02G" TargetMode="External"/><Relationship Id="rId24" Type="http://schemas.openxmlformats.org/officeDocument/2006/relationships/hyperlink" Target="consultantplus://offline/ref=22B1A2A660E05B06F5435CD673A2B475AE31D79E0B5F9EC7E34D38689Bs1c1I" TargetMode="External"/><Relationship Id="rId32"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consultantplus://offline/ref=691DB7FED5D34DE67AC13A612E4352309C096D4CF0CAF0DDF048AAE7A35B7E44FBD8FEE2E4VB06G" TargetMode="External"/><Relationship Id="rId23" Type="http://schemas.openxmlformats.org/officeDocument/2006/relationships/hyperlink" Target="consultantplus://offline/ref=22B1A2A660E05B06F5435CD673A2B475AE31D79E0B5F9EC7E34D38689Bs1c1I" TargetMode="External"/><Relationship Id="rId28" Type="http://schemas.openxmlformats.org/officeDocument/2006/relationships/hyperlink" Target="consultantplus://offline/ref=8AE50A4297F4C10A06D051171F9AC9D6B2D894FB9701F3FB3EF4C0ABD39BB169E2A113BB4D080BA3i4y1F" TargetMode="External"/><Relationship Id="rId10" Type="http://schemas.openxmlformats.org/officeDocument/2006/relationships/hyperlink" Target="consultantplus://offline/ref=9C2DE367C66562FBE1EE24AF1EE67EA3F4FFA3B65C99F19A6110C29BE653223535C7406CCCD9A973zAHAH" TargetMode="External"/><Relationship Id="rId19" Type="http://schemas.openxmlformats.org/officeDocument/2006/relationships/hyperlink" Target="consultantplus://offline/ref=91D4E400482E729E9512DC7755EA04CB839AE5179CE96AF88FA8868F0F46F0E3680367918867s5G" TargetMode="External"/><Relationship Id="rId31" Type="http://schemas.openxmlformats.org/officeDocument/2006/relationships/hyperlink" Target="http://www.fpoko-kirov.ru" TargetMode="External"/><Relationship Id="rId4" Type="http://schemas.openxmlformats.org/officeDocument/2006/relationships/webSettings" Target="webSettings.xml"/><Relationship Id="rId9" Type="http://schemas.openxmlformats.org/officeDocument/2006/relationships/hyperlink" Target="consultantplus://offline/ref=9C2DE367C66562FBE1EE24AF1EE67EA3F4FFA3B65C99F19A6110C29BE653223535C7406CCCD9A976zAHDH" TargetMode="External"/><Relationship Id="rId14" Type="http://schemas.openxmlformats.org/officeDocument/2006/relationships/hyperlink" Target="consultantplus://offline/ref=691DB7FED5D34DE67AC13A612E4352309C096D4CF0CAF0DDF048AAE7A35B7E44FBD8FEE2E7VB0EG" TargetMode="External"/><Relationship Id="rId22" Type="http://schemas.openxmlformats.org/officeDocument/2006/relationships/hyperlink" Target="consultantplus://offline/ref=91D4E400482E729E9512DC7755EA04CB839AE5179CE96AF88FA8868F0F46F0E368036792807213FC69sAG" TargetMode="External"/><Relationship Id="rId27" Type="http://schemas.openxmlformats.org/officeDocument/2006/relationships/hyperlink" Target="consultantplus://offline/ref=2E9D4B1CECB46D5B015062FA814DB91E410866EC5102CA2A531D2CBE49869AF16168F50D21C6B372gCKBH" TargetMode="External"/><Relationship Id="rId30" Type="http://schemas.openxmlformats.org/officeDocument/2006/relationships/hyperlink" Target="http://www.fpoko-kirov.ru" TargetMode="External"/><Relationship Id="rId8" Type="http://schemas.openxmlformats.org/officeDocument/2006/relationships/hyperlink" Target="consultantplus://offline/ref=47D3C39D5E66F54E78469075D3BE608098E92EE00A12F580ACA0D9B71515C75BBE6D717363oC73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1119</TotalTime>
  <Pages>1</Pages>
  <Words>9151</Words>
  <Characters>52162</Characters>
  <Application>Microsoft Office Word</Application>
  <DocSecurity>0</DocSecurity>
  <Lines>434</Lines>
  <Paragraphs>122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61191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Мартьянова</cp:lastModifiedBy>
  <cp:revision>355</cp:revision>
  <cp:lastPrinted>2015-10-13T08:45:00Z</cp:lastPrinted>
  <dcterms:created xsi:type="dcterms:W3CDTF">2015-09-29T04:52:00Z</dcterms:created>
  <dcterms:modified xsi:type="dcterms:W3CDTF">2017-11-30T07:33:00Z</dcterms:modified>
</cp:coreProperties>
</file>